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0637" w14:textId="758B4224" w:rsidR="00716C30" w:rsidRDefault="003F5BDA" w:rsidP="00716C30">
      <w:pPr>
        <w:pStyle w:val="NoSpacing"/>
        <w:jc w:val="center"/>
        <w:rPr>
          <w:b/>
          <w:bCs/>
          <w:sz w:val="28"/>
          <w:szCs w:val="28"/>
        </w:rPr>
      </w:pPr>
      <w:r>
        <w:rPr>
          <w:b/>
          <w:bCs/>
          <w:noProof/>
          <w:sz w:val="28"/>
          <w:szCs w:val="28"/>
        </w:rPr>
        <w:drawing>
          <wp:anchor distT="0" distB="0" distL="114300" distR="114300" simplePos="0" relativeHeight="251658240" behindDoc="1" locked="0" layoutInCell="1" allowOverlap="1" wp14:anchorId="459AC20E" wp14:editId="1D9E9CB9">
            <wp:simplePos x="0" y="0"/>
            <wp:positionH relativeFrom="margin">
              <wp:align>left</wp:align>
            </wp:positionH>
            <wp:positionV relativeFrom="paragraph">
              <wp:posOffset>0</wp:posOffset>
            </wp:positionV>
            <wp:extent cx="882650" cy="545876"/>
            <wp:effectExtent l="0" t="0" r="0" b="6985"/>
            <wp:wrapTight wrapText="bothSides">
              <wp:wrapPolygon edited="0">
                <wp:start x="0" y="0"/>
                <wp:lineTo x="0" y="21122"/>
                <wp:lineTo x="20978" y="21122"/>
                <wp:lineTo x="20978" y="0"/>
                <wp:lineTo x="0" y="0"/>
              </wp:wrapPolygon>
            </wp:wrapTight>
            <wp:docPr id="235020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545876"/>
                    </a:xfrm>
                    <a:prstGeom prst="rect">
                      <a:avLst/>
                    </a:prstGeom>
                    <a:noFill/>
                    <a:ln>
                      <a:noFill/>
                    </a:ln>
                  </pic:spPr>
                </pic:pic>
              </a:graphicData>
            </a:graphic>
            <wp14:sizeRelV relativeFrom="margin">
              <wp14:pctHeight>0</wp14:pctHeight>
            </wp14:sizeRelV>
          </wp:anchor>
        </w:drawing>
      </w:r>
      <w:r w:rsidR="002D3AFE" w:rsidRPr="002D3AFE">
        <w:rPr>
          <w:b/>
          <w:bCs/>
          <w:sz w:val="28"/>
          <w:szCs w:val="28"/>
        </w:rPr>
        <w:t>Emergency Food and Shelter Program</w:t>
      </w:r>
      <w:r w:rsidR="0081404D">
        <w:rPr>
          <w:b/>
          <w:bCs/>
          <w:sz w:val="28"/>
          <w:szCs w:val="28"/>
        </w:rPr>
        <w:t xml:space="preserve"> (EFSP)</w:t>
      </w:r>
    </w:p>
    <w:p w14:paraId="0B75AEEC" w14:textId="3DF7466A" w:rsidR="002D3AFE" w:rsidRPr="002D3AFE" w:rsidRDefault="00716C30" w:rsidP="00716C30">
      <w:pPr>
        <w:pStyle w:val="NoSpacing"/>
        <w:jc w:val="center"/>
        <w:rPr>
          <w:b/>
          <w:bCs/>
          <w:sz w:val="28"/>
          <w:szCs w:val="28"/>
        </w:rPr>
      </w:pPr>
      <w:r>
        <w:rPr>
          <w:b/>
          <w:bCs/>
          <w:sz w:val="28"/>
          <w:szCs w:val="28"/>
        </w:rPr>
        <w:t xml:space="preserve">King County </w:t>
      </w:r>
      <w:r w:rsidR="002D3AFE" w:rsidRPr="002D3AFE">
        <w:rPr>
          <w:b/>
          <w:bCs/>
          <w:sz w:val="28"/>
          <w:szCs w:val="28"/>
        </w:rPr>
        <w:t>Local Board (889000)</w:t>
      </w:r>
    </w:p>
    <w:p w14:paraId="6B5686CE" w14:textId="4D2691AD" w:rsidR="00BF77C1" w:rsidRDefault="0081404D" w:rsidP="00716C30">
      <w:pPr>
        <w:pStyle w:val="NoSpacing"/>
        <w:jc w:val="center"/>
        <w:rPr>
          <w:b/>
          <w:bCs/>
          <w:sz w:val="28"/>
          <w:szCs w:val="28"/>
        </w:rPr>
      </w:pPr>
      <w:r>
        <w:rPr>
          <w:b/>
          <w:bCs/>
          <w:sz w:val="28"/>
          <w:szCs w:val="28"/>
        </w:rPr>
        <w:t xml:space="preserve">2024 </w:t>
      </w:r>
      <w:r w:rsidR="002D3AFE" w:rsidRPr="002D3AFE">
        <w:rPr>
          <w:b/>
          <w:bCs/>
          <w:sz w:val="28"/>
          <w:szCs w:val="28"/>
        </w:rPr>
        <w:t xml:space="preserve">Phase 41: </w:t>
      </w:r>
      <w:r w:rsidR="003F5BDA">
        <w:rPr>
          <w:b/>
          <w:bCs/>
          <w:sz w:val="28"/>
          <w:szCs w:val="28"/>
        </w:rPr>
        <w:t>Funding Application</w:t>
      </w:r>
    </w:p>
    <w:p w14:paraId="1447C98B" w14:textId="77777777" w:rsidR="00814343" w:rsidRPr="002D3AFE" w:rsidRDefault="00814343" w:rsidP="00716C30">
      <w:pPr>
        <w:pStyle w:val="NoSpacing"/>
        <w:rPr>
          <w:b/>
          <w:bCs/>
          <w:sz w:val="28"/>
          <w:szCs w:val="28"/>
        </w:rPr>
      </w:pPr>
    </w:p>
    <w:p w14:paraId="1E3220DC" w14:textId="336E5525" w:rsidR="00564144" w:rsidRPr="00564144" w:rsidRDefault="00564144" w:rsidP="00564144">
      <w:pPr>
        <w:pBdr>
          <w:top w:val="single" w:sz="4" w:space="1" w:color="auto"/>
          <w:left w:val="single" w:sz="4" w:space="4" w:color="auto"/>
          <w:bottom w:val="single" w:sz="4" w:space="1" w:color="auto"/>
          <w:right w:val="single" w:sz="4" w:space="4" w:color="auto"/>
        </w:pBdr>
        <w:rPr>
          <w:b/>
          <w:bCs/>
          <w:sz w:val="24"/>
          <w:szCs w:val="24"/>
        </w:rPr>
      </w:pPr>
      <w:r w:rsidRPr="00564144">
        <w:rPr>
          <w:b/>
          <w:bCs/>
          <w:sz w:val="24"/>
          <w:szCs w:val="24"/>
        </w:rPr>
        <w:t xml:space="preserve">Section </w:t>
      </w:r>
      <w:r w:rsidR="0081404D">
        <w:rPr>
          <w:b/>
          <w:bCs/>
          <w:sz w:val="24"/>
          <w:szCs w:val="24"/>
        </w:rPr>
        <w:t>1</w:t>
      </w:r>
      <w:r w:rsidRPr="00564144">
        <w:rPr>
          <w:b/>
          <w:bCs/>
          <w:sz w:val="24"/>
          <w:szCs w:val="24"/>
        </w:rPr>
        <w:t xml:space="preserve">: </w:t>
      </w:r>
      <w:r w:rsidR="00F4505C">
        <w:rPr>
          <w:b/>
          <w:bCs/>
          <w:sz w:val="24"/>
          <w:szCs w:val="24"/>
        </w:rPr>
        <w:t xml:space="preserve">EFSP </w:t>
      </w:r>
      <w:r w:rsidR="00E5510D">
        <w:rPr>
          <w:b/>
          <w:bCs/>
          <w:sz w:val="24"/>
          <w:szCs w:val="24"/>
        </w:rPr>
        <w:t xml:space="preserve">Funding Announcement </w:t>
      </w:r>
      <w:r w:rsidR="00004E3C">
        <w:rPr>
          <w:b/>
          <w:bCs/>
          <w:sz w:val="24"/>
          <w:szCs w:val="24"/>
        </w:rPr>
        <w:t xml:space="preserve">Award </w:t>
      </w:r>
      <w:r w:rsidR="00B0202F">
        <w:rPr>
          <w:b/>
          <w:bCs/>
          <w:sz w:val="24"/>
          <w:szCs w:val="24"/>
        </w:rPr>
        <w:t>Details</w:t>
      </w:r>
    </w:p>
    <w:p w14:paraId="5DCE0961" w14:textId="651F499B" w:rsidR="00004E3C" w:rsidRDefault="00564144" w:rsidP="00004E3C">
      <w:pPr>
        <w:pStyle w:val="NormalWeb"/>
        <w:jc w:val="both"/>
        <w:rPr>
          <w:rFonts w:asciiTheme="minorHAnsi" w:hAnsiTheme="minorHAnsi"/>
          <w:sz w:val="22"/>
          <w:szCs w:val="22"/>
        </w:rPr>
      </w:pPr>
      <w:r w:rsidRPr="00004E3C">
        <w:rPr>
          <w:rFonts w:asciiTheme="minorHAnsi" w:hAnsiTheme="minorHAnsi"/>
          <w:b/>
          <w:bCs/>
          <w:sz w:val="22"/>
          <w:szCs w:val="22"/>
        </w:rPr>
        <w:t>Fund</w:t>
      </w:r>
      <w:r w:rsidR="001B521C">
        <w:rPr>
          <w:rFonts w:asciiTheme="minorHAnsi" w:hAnsiTheme="minorHAnsi"/>
          <w:b/>
          <w:bCs/>
          <w:sz w:val="22"/>
          <w:szCs w:val="22"/>
        </w:rPr>
        <w:t>ing</w:t>
      </w:r>
      <w:r w:rsidRPr="00004E3C">
        <w:rPr>
          <w:rFonts w:asciiTheme="minorHAnsi" w:hAnsiTheme="minorHAnsi"/>
          <w:b/>
          <w:bCs/>
          <w:sz w:val="22"/>
          <w:szCs w:val="22"/>
        </w:rPr>
        <w:t xml:space="preserve"> </w:t>
      </w:r>
      <w:r w:rsidR="00004E3C" w:rsidRPr="00004E3C">
        <w:rPr>
          <w:rFonts w:asciiTheme="minorHAnsi" w:hAnsiTheme="minorHAnsi"/>
          <w:b/>
          <w:bCs/>
          <w:sz w:val="22"/>
          <w:szCs w:val="22"/>
        </w:rPr>
        <w:t>Available</w:t>
      </w:r>
      <w:r w:rsidRPr="00004E3C">
        <w:rPr>
          <w:rFonts w:asciiTheme="minorHAnsi" w:hAnsiTheme="minorHAnsi"/>
          <w:b/>
          <w:bCs/>
          <w:sz w:val="22"/>
          <w:szCs w:val="22"/>
        </w:rPr>
        <w:t xml:space="preserve">: </w:t>
      </w:r>
      <w:r w:rsidR="00004E3C" w:rsidRPr="00004E3C">
        <w:rPr>
          <w:rFonts w:asciiTheme="minorHAnsi" w:hAnsiTheme="minorHAnsi"/>
          <w:sz w:val="22"/>
          <w:szCs w:val="22"/>
        </w:rPr>
        <w:t>$</w:t>
      </w:r>
      <w:r w:rsidR="00004E3C" w:rsidRPr="00716C30">
        <w:rPr>
          <w:rFonts w:asciiTheme="minorHAnsi" w:hAnsiTheme="minorHAnsi"/>
          <w:sz w:val="22"/>
          <w:szCs w:val="22"/>
        </w:rPr>
        <w:t>935,</w:t>
      </w:r>
      <w:r w:rsidR="00716C30" w:rsidRPr="00716C30">
        <w:rPr>
          <w:rFonts w:asciiTheme="minorHAnsi" w:hAnsiTheme="minorHAnsi"/>
          <w:sz w:val="22"/>
          <w:szCs w:val="22"/>
        </w:rPr>
        <w:t>330</w:t>
      </w:r>
      <w:r w:rsidR="00716C30">
        <w:rPr>
          <w:rFonts w:asciiTheme="minorHAnsi" w:hAnsiTheme="minorHAnsi"/>
          <w:sz w:val="22"/>
          <w:szCs w:val="22"/>
        </w:rPr>
        <w:t xml:space="preserve"> for Phase 41</w:t>
      </w:r>
      <w:r w:rsidR="00004E3C" w:rsidRPr="00716C30">
        <w:rPr>
          <w:rFonts w:asciiTheme="minorHAnsi" w:hAnsiTheme="minorHAnsi"/>
          <w:sz w:val="22"/>
          <w:szCs w:val="22"/>
        </w:rPr>
        <w:t>.</w:t>
      </w:r>
      <w:r w:rsidR="00E443D4">
        <w:rPr>
          <w:rFonts w:asciiTheme="minorHAnsi" w:hAnsiTheme="minorHAnsi"/>
          <w:sz w:val="22"/>
          <w:szCs w:val="22"/>
        </w:rPr>
        <w:t xml:space="preserve"> </w:t>
      </w:r>
      <w:r w:rsidR="00004E3C" w:rsidRPr="00004E3C">
        <w:rPr>
          <w:rFonts w:asciiTheme="minorHAnsi" w:hAnsiTheme="minorHAnsi"/>
          <w:sz w:val="22"/>
          <w:szCs w:val="22"/>
        </w:rPr>
        <w:t xml:space="preserve"> </w:t>
      </w:r>
    </w:p>
    <w:p w14:paraId="7BB84B4F" w14:textId="77777777" w:rsidR="00E443D4" w:rsidRDefault="00E443D4" w:rsidP="00E443D4">
      <w:pPr>
        <w:pStyle w:val="NormalWeb"/>
        <w:rPr>
          <w:rFonts w:asciiTheme="minorHAnsi" w:hAnsiTheme="minorHAnsi"/>
          <w:b/>
          <w:bCs/>
          <w:sz w:val="22"/>
          <w:szCs w:val="22"/>
        </w:rPr>
      </w:pPr>
    </w:p>
    <w:p w14:paraId="353E5D23" w14:textId="56C2D3C4" w:rsidR="00004E3C" w:rsidRDefault="00004E3C" w:rsidP="00E443D4">
      <w:pPr>
        <w:pStyle w:val="NormalWeb"/>
        <w:rPr>
          <w:rFonts w:asciiTheme="minorHAnsi" w:hAnsiTheme="minorHAnsi"/>
          <w:sz w:val="22"/>
          <w:szCs w:val="22"/>
        </w:rPr>
      </w:pPr>
      <w:r w:rsidRPr="00004E3C">
        <w:rPr>
          <w:rFonts w:asciiTheme="minorHAnsi" w:hAnsiTheme="minorHAnsi"/>
          <w:b/>
          <w:bCs/>
          <w:sz w:val="22"/>
          <w:szCs w:val="22"/>
        </w:rPr>
        <w:t>Funding Source</w:t>
      </w:r>
      <w:r>
        <w:rPr>
          <w:rFonts w:asciiTheme="minorHAnsi" w:hAnsiTheme="minorHAnsi"/>
          <w:sz w:val="22"/>
          <w:szCs w:val="22"/>
        </w:rPr>
        <w:t xml:space="preserve">: </w:t>
      </w:r>
      <w:hyperlink r:id="rId12" w:history="1">
        <w:r w:rsidRPr="00646691">
          <w:rPr>
            <w:rStyle w:val="Hyperlink"/>
            <w:rFonts w:asciiTheme="minorHAnsi" w:hAnsiTheme="minorHAnsi"/>
            <w:sz w:val="22"/>
            <w:szCs w:val="22"/>
          </w:rPr>
          <w:t xml:space="preserve">The Emergency Food and Shelter </w:t>
        </w:r>
        <w:r w:rsidR="00B661F4" w:rsidRPr="00646691">
          <w:rPr>
            <w:rStyle w:val="Hyperlink"/>
            <w:rFonts w:asciiTheme="minorHAnsi" w:hAnsiTheme="minorHAnsi"/>
            <w:sz w:val="22"/>
            <w:szCs w:val="22"/>
          </w:rPr>
          <w:t xml:space="preserve">Program (EFSP) </w:t>
        </w:r>
        <w:r w:rsidR="00716C30" w:rsidRPr="00646691">
          <w:rPr>
            <w:rStyle w:val="Hyperlink"/>
            <w:rFonts w:asciiTheme="minorHAnsi" w:hAnsiTheme="minorHAnsi"/>
            <w:sz w:val="22"/>
            <w:szCs w:val="22"/>
          </w:rPr>
          <w:t>National Board</w:t>
        </w:r>
      </w:hyperlink>
      <w:r w:rsidR="00E443D4">
        <w:rPr>
          <w:rFonts w:asciiTheme="minorHAnsi" w:hAnsiTheme="minorHAnsi"/>
          <w:sz w:val="22"/>
          <w:szCs w:val="22"/>
        </w:rPr>
        <w:t xml:space="preserve"> receive</w:t>
      </w:r>
      <w:r w:rsidR="00796F2A">
        <w:rPr>
          <w:rFonts w:asciiTheme="minorHAnsi" w:hAnsiTheme="minorHAnsi"/>
          <w:sz w:val="22"/>
          <w:szCs w:val="22"/>
        </w:rPr>
        <w:t>s</w:t>
      </w:r>
      <w:r w:rsidR="00E443D4">
        <w:rPr>
          <w:rFonts w:asciiTheme="minorHAnsi" w:hAnsiTheme="minorHAnsi"/>
          <w:sz w:val="22"/>
          <w:szCs w:val="22"/>
        </w:rPr>
        <w:t xml:space="preserve"> an appropriation from Congress </w:t>
      </w:r>
      <w:r w:rsidR="00796F2A">
        <w:rPr>
          <w:rFonts w:asciiTheme="minorHAnsi" w:hAnsiTheme="minorHAnsi"/>
          <w:sz w:val="22"/>
          <w:szCs w:val="22"/>
        </w:rPr>
        <w:t xml:space="preserve">each year </w:t>
      </w:r>
      <w:r w:rsidR="00E443D4">
        <w:rPr>
          <w:rFonts w:asciiTheme="minorHAnsi" w:hAnsiTheme="minorHAnsi"/>
          <w:sz w:val="22"/>
          <w:szCs w:val="22"/>
        </w:rPr>
        <w:t xml:space="preserve">to supplement </w:t>
      </w:r>
      <w:r w:rsidR="002E125C">
        <w:rPr>
          <w:rFonts w:asciiTheme="minorHAnsi" w:hAnsiTheme="minorHAnsi"/>
          <w:sz w:val="22"/>
          <w:szCs w:val="22"/>
        </w:rPr>
        <w:t xml:space="preserve">and expand </w:t>
      </w:r>
      <w:r w:rsidR="00E443D4">
        <w:rPr>
          <w:rFonts w:asciiTheme="minorHAnsi" w:hAnsiTheme="minorHAnsi"/>
          <w:sz w:val="22"/>
          <w:szCs w:val="22"/>
        </w:rPr>
        <w:t>emergency food and shelter programs</w:t>
      </w:r>
      <w:r w:rsidR="00796F2A">
        <w:rPr>
          <w:rFonts w:asciiTheme="minorHAnsi" w:hAnsiTheme="minorHAnsi"/>
          <w:sz w:val="22"/>
          <w:szCs w:val="22"/>
        </w:rPr>
        <w:t xml:space="preserve"> throughout the country</w:t>
      </w:r>
      <w:r w:rsidR="00646691">
        <w:rPr>
          <w:rFonts w:asciiTheme="minorHAnsi" w:hAnsiTheme="minorHAnsi"/>
          <w:sz w:val="22"/>
          <w:szCs w:val="22"/>
        </w:rPr>
        <w:t xml:space="preserve">. </w:t>
      </w:r>
      <w:r w:rsidR="00B0202F">
        <w:rPr>
          <w:rFonts w:asciiTheme="minorHAnsi" w:hAnsiTheme="minorHAnsi"/>
          <w:sz w:val="22"/>
          <w:szCs w:val="22"/>
        </w:rPr>
        <w:t xml:space="preserve">The award amount for </w:t>
      </w:r>
      <w:r w:rsidR="00E443D4">
        <w:rPr>
          <w:rFonts w:asciiTheme="minorHAnsi" w:hAnsiTheme="minorHAnsi"/>
          <w:sz w:val="22"/>
          <w:szCs w:val="22"/>
        </w:rPr>
        <w:t>King County</w:t>
      </w:r>
      <w:r w:rsidR="00B0202F">
        <w:rPr>
          <w:rFonts w:asciiTheme="minorHAnsi" w:hAnsiTheme="minorHAnsi"/>
          <w:sz w:val="22"/>
          <w:szCs w:val="22"/>
        </w:rPr>
        <w:t xml:space="preserve"> </w:t>
      </w:r>
      <w:r w:rsidR="002E125C">
        <w:rPr>
          <w:rFonts w:asciiTheme="minorHAnsi" w:hAnsiTheme="minorHAnsi"/>
          <w:sz w:val="22"/>
          <w:szCs w:val="22"/>
        </w:rPr>
        <w:t xml:space="preserve">is based on the </w:t>
      </w:r>
      <w:r w:rsidRPr="00004E3C">
        <w:rPr>
          <w:rFonts w:asciiTheme="minorHAnsi" w:hAnsiTheme="minorHAnsi"/>
          <w:sz w:val="22"/>
          <w:szCs w:val="22"/>
        </w:rPr>
        <w:t>total number of unemployed as compared to the total number of unemployed in all qualifying jurisdictions.</w:t>
      </w:r>
      <w:r w:rsidR="00646691">
        <w:rPr>
          <w:rFonts w:asciiTheme="minorHAnsi" w:hAnsiTheme="minorHAnsi"/>
          <w:sz w:val="22"/>
          <w:szCs w:val="22"/>
        </w:rPr>
        <w:t xml:space="preserve"> The award is made through FEMA, under the Department of Homeland Security. </w:t>
      </w:r>
    </w:p>
    <w:p w14:paraId="615BA24B" w14:textId="77777777" w:rsidR="00E443D4" w:rsidRPr="00004E3C" w:rsidRDefault="00E443D4" w:rsidP="00E443D4">
      <w:pPr>
        <w:pStyle w:val="NormalWeb"/>
        <w:rPr>
          <w:rFonts w:asciiTheme="minorHAnsi" w:hAnsiTheme="minorHAnsi"/>
          <w:sz w:val="22"/>
          <w:szCs w:val="22"/>
        </w:rPr>
      </w:pPr>
    </w:p>
    <w:p w14:paraId="2D846FC4" w14:textId="77777777" w:rsidR="00197C07" w:rsidRDefault="00197C07" w:rsidP="002D3AFE">
      <w:pPr>
        <w:rPr>
          <w:b/>
          <w:bCs/>
        </w:rPr>
      </w:pPr>
      <w:r>
        <w:rPr>
          <w:b/>
          <w:bCs/>
        </w:rPr>
        <w:t>Applicant Eligibility</w:t>
      </w:r>
      <w:r w:rsidR="00E443D4">
        <w:rPr>
          <w:b/>
          <w:bCs/>
        </w:rPr>
        <w:t>:</w:t>
      </w:r>
    </w:p>
    <w:p w14:paraId="2FED0D0F" w14:textId="74486469" w:rsidR="00B0202F" w:rsidRDefault="00197C07" w:rsidP="00197C07">
      <w:pPr>
        <w:pStyle w:val="ListParagraph"/>
        <w:numPr>
          <w:ilvl w:val="0"/>
          <w:numId w:val="17"/>
        </w:numPr>
      </w:pPr>
      <w:r w:rsidRPr="00197C07">
        <w:t xml:space="preserve">Nonprofit, faith-based, and governmental organizations </w:t>
      </w:r>
      <w:r w:rsidR="00E5510D">
        <w:t>in</w:t>
      </w:r>
      <w:r>
        <w:t xml:space="preserve"> King County</w:t>
      </w:r>
      <w:r w:rsidR="00E5510D">
        <w:t>, WA</w:t>
      </w:r>
      <w:r w:rsidR="00B0202F">
        <w:t xml:space="preserve"> </w:t>
      </w:r>
    </w:p>
    <w:p w14:paraId="7690B8DB" w14:textId="6B9682AA" w:rsidR="00197C07" w:rsidRDefault="00197C07" w:rsidP="00197C07">
      <w:pPr>
        <w:pStyle w:val="ListParagraph"/>
        <w:numPr>
          <w:ilvl w:val="0"/>
          <w:numId w:val="17"/>
        </w:numPr>
      </w:pPr>
      <w:r w:rsidRPr="00197C07">
        <w:t>Past EFSP participation is not a requirement</w:t>
      </w:r>
      <w:r>
        <w:t>.</w:t>
      </w:r>
      <w:r w:rsidRPr="00197C07">
        <w:t xml:space="preserve"> </w:t>
      </w:r>
    </w:p>
    <w:p w14:paraId="31BA18FA" w14:textId="1F4D54CE" w:rsidR="00197C07" w:rsidRDefault="00197C07" w:rsidP="00B0202F">
      <w:pPr>
        <w:pStyle w:val="ListParagraph"/>
        <w:numPr>
          <w:ilvl w:val="0"/>
          <w:numId w:val="17"/>
        </w:numPr>
      </w:pPr>
      <w:r w:rsidRPr="00197C07">
        <w:t>Must have a Unique Entity Identifier (UEI)</w:t>
      </w:r>
      <w:r w:rsidR="009C30FB">
        <w:t xml:space="preserve">. To apply, go </w:t>
      </w:r>
      <w:proofErr w:type="gramStart"/>
      <w:r w:rsidR="009C30FB">
        <w:t xml:space="preserve">here </w:t>
      </w:r>
      <w:r w:rsidRPr="00197C07">
        <w:t xml:space="preserve"> </w:t>
      </w:r>
      <w:r>
        <w:t>(</w:t>
      </w:r>
      <w:proofErr w:type="gramEnd"/>
      <w:r>
        <w:fldChar w:fldCharType="begin"/>
      </w:r>
      <w:r>
        <w:instrText>HYPERLINK "https://sam.gov"</w:instrText>
      </w:r>
      <w:r>
        <w:fldChar w:fldCharType="separate"/>
      </w:r>
      <w:r w:rsidR="00B0202F" w:rsidRPr="00460788">
        <w:rPr>
          <w:rStyle w:val="Hyperlink"/>
        </w:rPr>
        <w:t>https://sam.gov</w:t>
      </w:r>
      <w:r>
        <w:rPr>
          <w:rStyle w:val="Hyperlink"/>
        </w:rPr>
        <w:fldChar w:fldCharType="end"/>
      </w:r>
      <w:r>
        <w:t>).</w:t>
      </w:r>
      <w:r w:rsidRPr="00197C07">
        <w:t xml:space="preserve"> </w:t>
      </w:r>
    </w:p>
    <w:p w14:paraId="090BBA44" w14:textId="57F89296" w:rsidR="00197C07" w:rsidRDefault="00197C07" w:rsidP="00B0202F">
      <w:pPr>
        <w:pStyle w:val="ListParagraph"/>
        <w:numPr>
          <w:ilvl w:val="0"/>
          <w:numId w:val="17"/>
        </w:numPr>
      </w:pPr>
      <w:r w:rsidRPr="00197C07">
        <w:t xml:space="preserve">Must have a Federal Employer Identification Number (FEIN) </w:t>
      </w:r>
      <w:r>
        <w:t>(</w:t>
      </w:r>
      <w:hyperlink r:id="rId13" w:history="1">
        <w:r w:rsidR="00B0202F" w:rsidRPr="00460788">
          <w:rPr>
            <w:rStyle w:val="Hyperlink"/>
          </w:rPr>
          <w:t>http://www.irs.gov</w:t>
        </w:r>
      </w:hyperlink>
      <w:r>
        <w:t>).</w:t>
      </w:r>
      <w:r w:rsidRPr="00197C07">
        <w:t xml:space="preserve"> </w:t>
      </w:r>
    </w:p>
    <w:p w14:paraId="39FF318A" w14:textId="7F25E154" w:rsidR="00197C07" w:rsidRDefault="00197C07" w:rsidP="00197C07">
      <w:pPr>
        <w:pStyle w:val="ListParagraph"/>
        <w:numPr>
          <w:ilvl w:val="0"/>
          <w:numId w:val="17"/>
        </w:numPr>
      </w:pPr>
      <w:r w:rsidRPr="00197C07">
        <w:t>Maintain a checking account in the organization’s name for EFSP deposits</w:t>
      </w:r>
      <w:r>
        <w:t>.</w:t>
      </w:r>
      <w:r w:rsidRPr="00197C07">
        <w:t xml:space="preserve"> </w:t>
      </w:r>
    </w:p>
    <w:p w14:paraId="4EA719D3" w14:textId="77777777" w:rsidR="00197C07" w:rsidRDefault="00197C07" w:rsidP="00197C07">
      <w:pPr>
        <w:pStyle w:val="ListParagraph"/>
        <w:numPr>
          <w:ilvl w:val="0"/>
          <w:numId w:val="17"/>
        </w:numPr>
      </w:pPr>
      <w:r w:rsidRPr="00197C07">
        <w:t>Pay vendors directly within 90 days for services provided</w:t>
      </w:r>
      <w:r>
        <w:t>.</w:t>
      </w:r>
      <w:r w:rsidRPr="00197C07">
        <w:t xml:space="preserve"> </w:t>
      </w:r>
    </w:p>
    <w:p w14:paraId="0CD88C93" w14:textId="42BB9248" w:rsidR="00197C07" w:rsidRPr="0081404D" w:rsidRDefault="00197C07" w:rsidP="002D3AFE">
      <w:pPr>
        <w:pStyle w:val="ListParagraph"/>
        <w:numPr>
          <w:ilvl w:val="0"/>
          <w:numId w:val="17"/>
        </w:numPr>
      </w:pPr>
      <w:r w:rsidRPr="00197C07">
        <w:t>Submit required reports</w:t>
      </w:r>
      <w:r w:rsidR="00E5510D">
        <w:t xml:space="preserve">. </w:t>
      </w:r>
    </w:p>
    <w:p w14:paraId="43E02307" w14:textId="2BAD13A2" w:rsidR="00294CE6" w:rsidRDefault="00F4505C" w:rsidP="002D3AFE">
      <w:pPr>
        <w:rPr>
          <w:b/>
          <w:bCs/>
        </w:rPr>
      </w:pPr>
      <w:r w:rsidRPr="00F4505C">
        <w:rPr>
          <w:b/>
          <w:bCs/>
        </w:rPr>
        <w:t xml:space="preserve">Eligible </w:t>
      </w:r>
      <w:r w:rsidR="00294CE6">
        <w:rPr>
          <w:b/>
          <w:bCs/>
        </w:rPr>
        <w:t xml:space="preserve">Services and Expenditures: </w:t>
      </w:r>
    </w:p>
    <w:p w14:paraId="7E3461BE" w14:textId="1DC637F0" w:rsidR="00294CE6" w:rsidRDefault="00294CE6" w:rsidP="00294CE6">
      <w:pPr>
        <w:pStyle w:val="ListParagraph"/>
        <w:numPr>
          <w:ilvl w:val="0"/>
          <w:numId w:val="18"/>
        </w:numPr>
      </w:pPr>
      <w:r w:rsidRPr="00294CE6">
        <w:rPr>
          <w:b/>
          <w:bCs/>
        </w:rPr>
        <w:t>Food Services</w:t>
      </w:r>
      <w:r>
        <w:t xml:space="preserve">: </w:t>
      </w:r>
      <w:r w:rsidRPr="00294CE6">
        <w:t>Congregate Meals</w:t>
      </w:r>
      <w:r>
        <w:t xml:space="preserve">, </w:t>
      </w:r>
      <w:r w:rsidRPr="00294CE6">
        <w:t>Food Purchases</w:t>
      </w:r>
      <w:r>
        <w:t>,</w:t>
      </w:r>
      <w:r w:rsidRPr="00294CE6">
        <w:t xml:space="preserve"> Home Delivery Meals (e.g., Meals on Wheels)</w:t>
      </w:r>
      <w:r>
        <w:t>.</w:t>
      </w:r>
      <w:r w:rsidRPr="00294CE6">
        <w:t xml:space="preserve"> </w:t>
      </w:r>
    </w:p>
    <w:p w14:paraId="37ACC388" w14:textId="54D0DB58" w:rsidR="00294CE6" w:rsidRDefault="00294CE6" w:rsidP="00294CE6">
      <w:pPr>
        <w:pStyle w:val="ListParagraph"/>
        <w:numPr>
          <w:ilvl w:val="0"/>
          <w:numId w:val="18"/>
        </w:numPr>
      </w:pPr>
      <w:r w:rsidRPr="00294CE6">
        <w:rPr>
          <w:b/>
          <w:bCs/>
        </w:rPr>
        <w:t>Shelter Services</w:t>
      </w:r>
      <w:r>
        <w:t xml:space="preserve">: </w:t>
      </w:r>
      <w:r w:rsidRPr="00294CE6">
        <w:t>Mass Shelters (e.g., local shelter facilities)</w:t>
      </w:r>
      <w:r>
        <w:t xml:space="preserve">, </w:t>
      </w:r>
      <w:r w:rsidRPr="00294CE6">
        <w:t>Hotel/Motel</w:t>
      </w:r>
      <w:r>
        <w:t xml:space="preserve">, </w:t>
      </w:r>
      <w:r w:rsidRPr="00294CE6">
        <w:t>Rent/Mortgage</w:t>
      </w:r>
      <w:r>
        <w:t>.</w:t>
      </w:r>
    </w:p>
    <w:p w14:paraId="3AAA7DDF" w14:textId="28432ACD" w:rsidR="00F4505C" w:rsidRDefault="00294CE6" w:rsidP="00294CE6">
      <w:pPr>
        <w:pStyle w:val="ListParagraph"/>
        <w:numPr>
          <w:ilvl w:val="0"/>
          <w:numId w:val="18"/>
        </w:numPr>
      </w:pPr>
      <w:r w:rsidRPr="00294CE6">
        <w:rPr>
          <w:b/>
          <w:bCs/>
        </w:rPr>
        <w:t>Supplies and Equipment Purchases</w:t>
      </w:r>
      <w:r>
        <w:t xml:space="preserve">: </w:t>
      </w:r>
      <w:r w:rsidRPr="00294CE6">
        <w:t xml:space="preserve">Cleaning Supplies </w:t>
      </w:r>
      <w:r>
        <w:t>f</w:t>
      </w:r>
      <w:r w:rsidRPr="00294CE6">
        <w:t>or Shelters, Feeding Sites</w:t>
      </w:r>
      <w:r>
        <w:t>;</w:t>
      </w:r>
      <w:r w:rsidRPr="00294CE6">
        <w:t xml:space="preserve"> Small Equipment Purchases </w:t>
      </w:r>
      <w:r>
        <w:t>u</w:t>
      </w:r>
      <w:r w:rsidRPr="00294CE6">
        <w:t xml:space="preserve">p </w:t>
      </w:r>
      <w:r>
        <w:t>t</w:t>
      </w:r>
      <w:r w:rsidRPr="00294CE6">
        <w:t xml:space="preserve">o $300 </w:t>
      </w:r>
      <w:r>
        <w:t>p</w:t>
      </w:r>
      <w:r w:rsidRPr="00294CE6">
        <w:t xml:space="preserve">er </w:t>
      </w:r>
      <w:r>
        <w:t>i</w:t>
      </w:r>
      <w:r w:rsidRPr="00294CE6">
        <w:t>tem (e.g., microwave)</w:t>
      </w:r>
      <w:r>
        <w:t xml:space="preserve">; </w:t>
      </w:r>
      <w:r w:rsidRPr="00294CE6">
        <w:t xml:space="preserve">Personal Protective Equipment </w:t>
      </w:r>
      <w:r w:rsidR="00F4505C" w:rsidRPr="00294CE6">
        <w:t xml:space="preserve"> </w:t>
      </w:r>
    </w:p>
    <w:p w14:paraId="4E90A4CC" w14:textId="7A756460" w:rsidR="00294CE6" w:rsidRDefault="00294CE6" w:rsidP="00294CE6">
      <w:pPr>
        <w:pStyle w:val="ListParagraph"/>
        <w:numPr>
          <w:ilvl w:val="0"/>
          <w:numId w:val="18"/>
        </w:numPr>
      </w:pPr>
      <w:r w:rsidRPr="00294CE6">
        <w:rPr>
          <w:b/>
          <w:bCs/>
        </w:rPr>
        <w:t>Utility Services for Clients</w:t>
      </w:r>
      <w:r>
        <w:t>:</w:t>
      </w:r>
      <w:r w:rsidRPr="00294CE6">
        <w:t xml:space="preserve"> </w:t>
      </w:r>
      <w:r>
        <w:t>G</w:t>
      </w:r>
      <w:r w:rsidRPr="00294CE6">
        <w:t>as, electric</w:t>
      </w:r>
      <w:r>
        <w:t xml:space="preserve"> or </w:t>
      </w:r>
      <w:r w:rsidRPr="00294CE6">
        <w:t xml:space="preserve">water </w:t>
      </w:r>
    </w:p>
    <w:p w14:paraId="23C41E51" w14:textId="1CBDB69E" w:rsidR="00294CE6" w:rsidRPr="00294CE6" w:rsidRDefault="00294CE6" w:rsidP="00294CE6">
      <w:pPr>
        <w:pStyle w:val="ListParagraph"/>
        <w:numPr>
          <w:ilvl w:val="0"/>
          <w:numId w:val="18"/>
        </w:numPr>
      </w:pPr>
      <w:r w:rsidRPr="00294CE6">
        <w:rPr>
          <w:b/>
          <w:bCs/>
        </w:rPr>
        <w:t>A</w:t>
      </w:r>
      <w:r>
        <w:rPr>
          <w:b/>
          <w:bCs/>
        </w:rPr>
        <w:t>dministrative Allowance</w:t>
      </w:r>
      <w:r>
        <w:t xml:space="preserve">: </w:t>
      </w:r>
      <w:r w:rsidRPr="00294CE6">
        <w:t>2% of Jurisdiction’s Award</w:t>
      </w:r>
    </w:p>
    <w:p w14:paraId="0B2D3610" w14:textId="2C550D7A" w:rsidR="00564144" w:rsidRDefault="00F4505C" w:rsidP="002D3AFE">
      <w:pPr>
        <w:rPr>
          <w:b/>
          <w:bCs/>
        </w:rPr>
      </w:pPr>
      <w:r w:rsidRPr="00F4505C">
        <w:rPr>
          <w:b/>
          <w:bCs/>
        </w:rPr>
        <w:t>Award Amounts</w:t>
      </w:r>
      <w:r>
        <w:t xml:space="preserve">: </w:t>
      </w:r>
      <w:r w:rsidR="007E5290" w:rsidRPr="00716C30">
        <w:t>A minimum of</w:t>
      </w:r>
      <w:r w:rsidR="00E443D4" w:rsidRPr="00716C30">
        <w:t xml:space="preserve"> $10,000 </w:t>
      </w:r>
      <w:r w:rsidR="007E5290" w:rsidRPr="00716C30">
        <w:t xml:space="preserve">and a maximum of </w:t>
      </w:r>
      <w:r w:rsidR="00E443D4" w:rsidRPr="00716C30">
        <w:t>$</w:t>
      </w:r>
      <w:r w:rsidR="003C7F9E" w:rsidRPr="00716C30">
        <w:t>40</w:t>
      </w:r>
      <w:r w:rsidR="00E443D4" w:rsidRPr="00716C30">
        <w:t>,000</w:t>
      </w:r>
      <w:r>
        <w:t xml:space="preserve"> will be awarded to </w:t>
      </w:r>
      <w:r w:rsidR="00E5510D">
        <w:t xml:space="preserve">approximately </w:t>
      </w:r>
      <w:r>
        <w:t>20-2</w:t>
      </w:r>
      <w:r w:rsidR="00E5510D">
        <w:t>5</w:t>
      </w:r>
      <w:r>
        <w:t xml:space="preserve"> agencies</w:t>
      </w:r>
      <w:r w:rsidR="00BC0856">
        <w:t xml:space="preserve"> </w:t>
      </w:r>
      <w:r w:rsidR="009C30FB">
        <w:t>in</w:t>
      </w:r>
      <w:r w:rsidR="0081404D">
        <w:t xml:space="preserve"> King County</w:t>
      </w:r>
      <w:r>
        <w:t xml:space="preserve">. </w:t>
      </w:r>
      <w:r w:rsidR="00E443D4">
        <w:t xml:space="preserve"> </w:t>
      </w:r>
    </w:p>
    <w:p w14:paraId="6822D5CE" w14:textId="14B10271" w:rsidR="002D3AFE" w:rsidRDefault="00796F2A" w:rsidP="002D3AFE">
      <w:r>
        <w:rPr>
          <w:b/>
          <w:bCs/>
        </w:rPr>
        <w:t>F</w:t>
      </w:r>
      <w:r w:rsidR="002D3AFE" w:rsidRPr="002D3AFE">
        <w:rPr>
          <w:b/>
          <w:bCs/>
        </w:rPr>
        <w:t>unds awarded for Phase 41 must be spent by December 31, 2024</w:t>
      </w:r>
      <w:r w:rsidR="002D3AFE">
        <w:t xml:space="preserve">. If awarded funding, your agency will need to submit all required paperwork, Interim and 2nd Payment requests </w:t>
      </w:r>
      <w:r w:rsidR="00814343">
        <w:t xml:space="preserve">promptly. </w:t>
      </w:r>
      <w:r w:rsidR="002D3AFE">
        <w:t>Final Reports for Phase 41 will be due to the National Board on February 15, 2025.</w:t>
      </w:r>
    </w:p>
    <w:p w14:paraId="38DD5F03" w14:textId="489ABB8F" w:rsidR="00455569" w:rsidRDefault="00931B2C" w:rsidP="002D3AFE">
      <w:r w:rsidRPr="00716C30">
        <w:rPr>
          <w:b/>
          <w:bCs/>
        </w:rPr>
        <w:t>Cu</w:t>
      </w:r>
      <w:r w:rsidR="00564144" w:rsidRPr="00716C30">
        <w:rPr>
          <w:b/>
          <w:bCs/>
        </w:rPr>
        <w:t>rrent</w:t>
      </w:r>
      <w:r w:rsidRPr="00716C30">
        <w:rPr>
          <w:b/>
          <w:bCs/>
        </w:rPr>
        <w:t xml:space="preserve"> and Previous LRO’s</w:t>
      </w:r>
      <w:r>
        <w:t xml:space="preserve">: </w:t>
      </w:r>
      <w:r w:rsidR="00564144">
        <w:t>I</w:t>
      </w:r>
      <w:r w:rsidR="002D3AFE">
        <w:t xml:space="preserve">f your agency has any </w:t>
      </w:r>
      <w:r w:rsidR="00796F2A">
        <w:t xml:space="preserve">unresolved </w:t>
      </w:r>
      <w:r w:rsidR="008C301A">
        <w:t xml:space="preserve">reporting or documentation </w:t>
      </w:r>
      <w:r w:rsidR="002D3AFE">
        <w:t>compliance issues from a previous EFSP Phase</w:t>
      </w:r>
      <w:r w:rsidR="00767ED0">
        <w:t>,</w:t>
      </w:r>
      <w:r>
        <w:t xml:space="preserve"> </w:t>
      </w:r>
      <w:r w:rsidR="008C301A">
        <w:t>w</w:t>
      </w:r>
      <w:r w:rsidR="00455569">
        <w:t>e encourage you to resolve the compliance issues</w:t>
      </w:r>
      <w:r w:rsidR="008C301A">
        <w:t xml:space="preserve"> before requesting </w:t>
      </w:r>
      <w:r w:rsidR="00564144">
        <w:t xml:space="preserve">additional </w:t>
      </w:r>
      <w:r w:rsidR="008C301A">
        <w:t>EFSP funds</w:t>
      </w:r>
      <w:r w:rsidR="005A407B">
        <w:t xml:space="preserve"> in Phase 41</w:t>
      </w:r>
      <w:r w:rsidR="00767ED0">
        <w:t xml:space="preserve">. </w:t>
      </w:r>
      <w:r w:rsidR="00564144">
        <w:t xml:space="preserve"> If you have questions</w:t>
      </w:r>
      <w:r w:rsidR="007B53FA">
        <w:t xml:space="preserve"> or are unsure if your issue is resolved, </w:t>
      </w:r>
      <w:r w:rsidR="00564144">
        <w:t xml:space="preserve">please contact the staff person </w:t>
      </w:r>
      <w:r w:rsidR="002E125C">
        <w:t xml:space="preserve">listed </w:t>
      </w:r>
      <w:r w:rsidR="00564144">
        <w:t xml:space="preserve">below. </w:t>
      </w:r>
      <w:r w:rsidR="004960B1">
        <w:t xml:space="preserve"> </w:t>
      </w:r>
      <w:r>
        <w:t xml:space="preserve"> </w:t>
      </w:r>
    </w:p>
    <w:p w14:paraId="595966CA" w14:textId="77777777" w:rsidR="0081404D" w:rsidRDefault="0081404D" w:rsidP="002D3AFE"/>
    <w:p w14:paraId="69459800" w14:textId="49E421F3" w:rsidR="0081404D" w:rsidRPr="00455569" w:rsidRDefault="0081404D" w:rsidP="0081404D">
      <w:pPr>
        <w:pStyle w:val="NoSpacing"/>
        <w:pBdr>
          <w:top w:val="single" w:sz="4" w:space="1" w:color="auto"/>
          <w:left w:val="single" w:sz="4" w:space="4" w:color="auto"/>
          <w:bottom w:val="single" w:sz="4" w:space="1" w:color="auto"/>
          <w:right w:val="single" w:sz="4" w:space="4" w:color="auto"/>
        </w:pBdr>
        <w:rPr>
          <w:b/>
          <w:bCs/>
          <w:sz w:val="24"/>
          <w:szCs w:val="24"/>
        </w:rPr>
      </w:pPr>
      <w:r w:rsidRPr="00455569">
        <w:rPr>
          <w:b/>
          <w:bCs/>
          <w:sz w:val="24"/>
          <w:szCs w:val="24"/>
        </w:rPr>
        <w:lastRenderedPageBreak/>
        <w:t xml:space="preserve">Section </w:t>
      </w:r>
      <w:r>
        <w:rPr>
          <w:b/>
          <w:bCs/>
          <w:sz w:val="24"/>
          <w:szCs w:val="24"/>
        </w:rPr>
        <w:t>2</w:t>
      </w:r>
      <w:r w:rsidRPr="00455569">
        <w:rPr>
          <w:b/>
          <w:bCs/>
          <w:sz w:val="24"/>
          <w:szCs w:val="24"/>
        </w:rPr>
        <w:t xml:space="preserve">: </w:t>
      </w:r>
      <w:r>
        <w:rPr>
          <w:b/>
          <w:bCs/>
          <w:sz w:val="24"/>
          <w:szCs w:val="24"/>
        </w:rPr>
        <w:t xml:space="preserve">Emergency Food and Shelter Program National </w:t>
      </w:r>
      <w:r w:rsidRPr="00455569">
        <w:rPr>
          <w:b/>
          <w:bCs/>
          <w:sz w:val="24"/>
          <w:szCs w:val="24"/>
        </w:rPr>
        <w:t>Guidelines</w:t>
      </w:r>
    </w:p>
    <w:p w14:paraId="2DE52698" w14:textId="77777777" w:rsidR="0081404D" w:rsidRDefault="0081404D" w:rsidP="0081404D">
      <w:pPr>
        <w:pStyle w:val="NoSpacing"/>
      </w:pPr>
    </w:p>
    <w:p w14:paraId="44BB8E53" w14:textId="02B03096" w:rsidR="00B153AE" w:rsidRDefault="0081404D" w:rsidP="0081404D">
      <w:pPr>
        <w:pStyle w:val="NoSpacing"/>
      </w:pPr>
      <w:r>
        <w:t xml:space="preserve">Please </w:t>
      </w:r>
      <w:r w:rsidR="00B153AE">
        <w:t>review</w:t>
      </w:r>
      <w:r>
        <w:t xml:space="preserve"> the </w:t>
      </w:r>
      <w:r w:rsidR="00B153AE">
        <w:t xml:space="preserve">program </w:t>
      </w:r>
      <w:r>
        <w:t xml:space="preserve">guidelines before completing and </w:t>
      </w:r>
      <w:r w:rsidR="00BC0856">
        <w:t>applying</w:t>
      </w:r>
      <w:r>
        <w:t xml:space="preserve"> for EFSP Phase 41 funding</w:t>
      </w:r>
      <w:r w:rsidR="00B153AE">
        <w:t xml:space="preserve">.  </w:t>
      </w:r>
    </w:p>
    <w:p w14:paraId="12658693" w14:textId="77777777" w:rsidR="00B153AE" w:rsidRDefault="00B153AE" w:rsidP="0081404D">
      <w:pPr>
        <w:pStyle w:val="NoSpacing"/>
      </w:pPr>
    </w:p>
    <w:p w14:paraId="4B0672F4" w14:textId="6ACAFFFA" w:rsidR="0081404D" w:rsidRDefault="0081404D" w:rsidP="0081404D">
      <w:pPr>
        <w:pStyle w:val="NoSpacing"/>
      </w:pPr>
      <w:r>
        <w:t xml:space="preserve">A quick reference of the guidelines can be found here: </w:t>
      </w:r>
      <w:hyperlink r:id="rId14" w:history="1">
        <w:r w:rsidRPr="003F1A15">
          <w:rPr>
            <w:rStyle w:val="Hyperlink"/>
          </w:rPr>
          <w:t>https://bit.ly/EFSPGuide</w:t>
        </w:r>
      </w:hyperlink>
      <w:r w:rsidR="00BC0856">
        <w:rPr>
          <w:rStyle w:val="Hyperlink"/>
        </w:rPr>
        <w:t>,</w:t>
      </w:r>
      <w:r w:rsidR="00BE3877">
        <w:t xml:space="preserve"> </w:t>
      </w:r>
      <w:r w:rsidR="00BC0856">
        <w:t>along with an overview of the type of</w:t>
      </w:r>
      <w:r w:rsidR="00BE3877">
        <w:t xml:space="preserve"> required</w:t>
      </w:r>
      <w:r w:rsidR="00BC0856">
        <w:t xml:space="preserve"> </w:t>
      </w:r>
      <w:hyperlink r:id="rId15" w:history="1">
        <w:r w:rsidR="00BC0856" w:rsidRPr="00BC0856">
          <w:rPr>
            <w:rStyle w:val="Hyperlink"/>
          </w:rPr>
          <w:t>spreadsheets</w:t>
        </w:r>
      </w:hyperlink>
      <w:r w:rsidR="00BC0856">
        <w:t>.</w:t>
      </w:r>
      <w:r>
        <w:t xml:space="preserve"> There are </w:t>
      </w:r>
      <w:r w:rsidR="00BE3877">
        <w:rPr>
          <w:u w:val="single"/>
        </w:rPr>
        <w:t>three</w:t>
      </w:r>
      <w:r>
        <w:t xml:space="preserve"> updates to these guidelines:</w:t>
      </w:r>
    </w:p>
    <w:p w14:paraId="5174DD65" w14:textId="77777777" w:rsidR="0081404D" w:rsidRPr="00455569" w:rsidRDefault="0081404D" w:rsidP="0081404D">
      <w:pPr>
        <w:pStyle w:val="ListParagraph"/>
      </w:pPr>
    </w:p>
    <w:p w14:paraId="0B5E54F8" w14:textId="77777777" w:rsidR="0081404D" w:rsidRDefault="0081404D" w:rsidP="00BE3877">
      <w:pPr>
        <w:pStyle w:val="ListParagraph"/>
        <w:numPr>
          <w:ilvl w:val="0"/>
          <w:numId w:val="23"/>
        </w:numPr>
      </w:pPr>
      <w:r w:rsidRPr="002D3AFE">
        <w:rPr>
          <w:b/>
          <w:bCs/>
        </w:rPr>
        <w:t>Per Meal Allowance</w:t>
      </w:r>
      <w:r>
        <w:t>: The per meal allowance is $3 per meal for agencies using the per meal rate when providing congregate meals.</w:t>
      </w:r>
    </w:p>
    <w:p w14:paraId="3CEE6970" w14:textId="77777777" w:rsidR="0081404D" w:rsidRDefault="0081404D" w:rsidP="00BE3877">
      <w:pPr>
        <w:pStyle w:val="ListParagraph"/>
        <w:numPr>
          <w:ilvl w:val="0"/>
          <w:numId w:val="23"/>
        </w:numPr>
      </w:pPr>
      <w:r w:rsidRPr="002D3AFE">
        <w:rPr>
          <w:b/>
          <w:bCs/>
        </w:rPr>
        <w:t>Mass Shelter Expenditures</w:t>
      </w:r>
      <w:r>
        <w:t>: The current guideline is a flat rate of $12.50 per bed night when using the per diem rate for mass shelter services.</w:t>
      </w:r>
    </w:p>
    <w:p w14:paraId="214FC222" w14:textId="77777777" w:rsidR="0081404D" w:rsidRDefault="0081404D" w:rsidP="00BE3877">
      <w:pPr>
        <w:pStyle w:val="ListParagraph"/>
        <w:numPr>
          <w:ilvl w:val="0"/>
          <w:numId w:val="23"/>
        </w:numPr>
      </w:pPr>
      <w:r w:rsidRPr="002D3AFE">
        <w:rPr>
          <w:b/>
          <w:bCs/>
        </w:rPr>
        <w:t>Rent/Mortgage/Utilit</w:t>
      </w:r>
      <w:r>
        <w:rPr>
          <w:b/>
          <w:bCs/>
        </w:rPr>
        <w:t>y/Other Shelter (Motel/Hotel) Expenditures</w:t>
      </w:r>
      <w:r>
        <w:t xml:space="preserve">: The current guideline allows for up to 90 days (3 months) for clients per phase if it maintains housing, prevents disconnection of utility </w:t>
      </w:r>
      <w:proofErr w:type="gramStart"/>
      <w:r>
        <w:t>services</w:t>
      </w:r>
      <w:proofErr w:type="gramEnd"/>
      <w:r>
        <w:t xml:space="preserve"> or prevents homelessness. </w:t>
      </w:r>
    </w:p>
    <w:p w14:paraId="75AEC2C1" w14:textId="0170507B" w:rsidR="0081404D" w:rsidRDefault="0081404D" w:rsidP="00BE3877">
      <w:pPr>
        <w:pStyle w:val="ListParagraph"/>
        <w:numPr>
          <w:ilvl w:val="1"/>
          <w:numId w:val="23"/>
        </w:numPr>
      </w:pPr>
      <w:r>
        <w:t>If awarded funds for rent/mortgage, payment must guarantee 30 days of additional service.  Assistance can be provided to the client by only one LRO in the jurisdiction. You will need to use the Local Board tracking system to confirm no duplication of service before issuing payment. </w:t>
      </w:r>
    </w:p>
    <w:p w14:paraId="34B2524C" w14:textId="77777777" w:rsidR="00DF7ABB" w:rsidRDefault="00DF7ABB" w:rsidP="00DF7ABB">
      <w:pPr>
        <w:pStyle w:val="ListParagraph"/>
        <w:ind w:left="1440"/>
      </w:pPr>
    </w:p>
    <w:p w14:paraId="62A938F5" w14:textId="50CF9F04" w:rsidR="00455569" w:rsidRPr="00455569" w:rsidRDefault="00BF77C1" w:rsidP="008C301A">
      <w:pPr>
        <w:pBdr>
          <w:top w:val="single" w:sz="4" w:space="1" w:color="auto"/>
          <w:left w:val="single" w:sz="4" w:space="4" w:color="auto"/>
          <w:bottom w:val="single" w:sz="4" w:space="1" w:color="auto"/>
          <w:right w:val="single" w:sz="4" w:space="4" w:color="auto"/>
        </w:pBdr>
        <w:rPr>
          <w:b/>
          <w:bCs/>
          <w:sz w:val="24"/>
          <w:szCs w:val="24"/>
        </w:rPr>
      </w:pPr>
      <w:r w:rsidRPr="00455569">
        <w:rPr>
          <w:b/>
          <w:bCs/>
          <w:sz w:val="24"/>
          <w:szCs w:val="24"/>
        </w:rPr>
        <w:t xml:space="preserve">Section </w:t>
      </w:r>
      <w:r w:rsidR="00BC0856">
        <w:rPr>
          <w:b/>
          <w:bCs/>
          <w:sz w:val="24"/>
          <w:szCs w:val="24"/>
        </w:rPr>
        <w:t>3</w:t>
      </w:r>
      <w:r w:rsidRPr="00455569">
        <w:rPr>
          <w:b/>
          <w:bCs/>
          <w:sz w:val="24"/>
          <w:szCs w:val="24"/>
        </w:rPr>
        <w:t>:</w:t>
      </w:r>
      <w:r w:rsidR="00455569" w:rsidRPr="00455569">
        <w:rPr>
          <w:b/>
          <w:bCs/>
          <w:sz w:val="24"/>
          <w:szCs w:val="24"/>
        </w:rPr>
        <w:t xml:space="preserve"> EFSP</w:t>
      </w:r>
      <w:r w:rsidRPr="00455569">
        <w:rPr>
          <w:b/>
          <w:bCs/>
          <w:sz w:val="24"/>
          <w:szCs w:val="24"/>
        </w:rPr>
        <w:t xml:space="preserve"> Phase 41 Application </w:t>
      </w:r>
      <w:r w:rsidR="003F5605">
        <w:rPr>
          <w:b/>
          <w:bCs/>
          <w:sz w:val="24"/>
          <w:szCs w:val="24"/>
        </w:rPr>
        <w:t>Instructions and Timeline</w:t>
      </w:r>
    </w:p>
    <w:p w14:paraId="10FAFD14" w14:textId="2021C722" w:rsidR="00455569" w:rsidRPr="00455569" w:rsidRDefault="008C301A" w:rsidP="00931B2C">
      <w:pPr>
        <w:spacing w:line="257" w:lineRule="auto"/>
        <w:ind w:right="-20"/>
        <w:rPr>
          <w:rFonts w:ascii="Calibri" w:eastAsia="Calibri" w:hAnsi="Calibri" w:cs="Arial"/>
          <w:kern w:val="0"/>
          <w14:ligatures w14:val="none"/>
        </w:rPr>
      </w:pPr>
      <w:r>
        <w:rPr>
          <w:rFonts w:ascii="Aptos" w:eastAsia="Aptos" w:hAnsi="Aptos" w:cs="Aptos"/>
          <w:b/>
          <w:bCs/>
          <w:kern w:val="0"/>
          <w14:ligatures w14:val="none"/>
        </w:rPr>
        <w:t>Monday</w:t>
      </w:r>
      <w:r w:rsidR="00455569" w:rsidRPr="00455569">
        <w:rPr>
          <w:rFonts w:ascii="Aptos" w:eastAsia="Aptos" w:hAnsi="Aptos" w:cs="Aptos"/>
          <w:b/>
          <w:bCs/>
          <w:kern w:val="0"/>
          <w14:ligatures w14:val="none"/>
        </w:rPr>
        <w:t>, April 1</w:t>
      </w:r>
      <w:r>
        <w:rPr>
          <w:rFonts w:ascii="Aptos" w:eastAsia="Aptos" w:hAnsi="Aptos" w:cs="Aptos"/>
          <w:b/>
          <w:bCs/>
          <w:kern w:val="0"/>
          <w14:ligatures w14:val="none"/>
        </w:rPr>
        <w:t>5</w:t>
      </w:r>
      <w:r w:rsidR="00455569" w:rsidRPr="00455569">
        <w:rPr>
          <w:rFonts w:ascii="Aptos" w:eastAsia="Aptos" w:hAnsi="Aptos" w:cs="Aptos"/>
          <w:b/>
          <w:bCs/>
          <w:kern w:val="0"/>
          <w14:ligatures w14:val="none"/>
        </w:rPr>
        <w:t>, 2024</w:t>
      </w:r>
      <w:r w:rsidR="00455569" w:rsidRPr="00455569">
        <w:rPr>
          <w:rFonts w:ascii="Aptos" w:eastAsia="Aptos" w:hAnsi="Aptos" w:cs="Aptos"/>
          <w:kern w:val="0"/>
          <w14:ligatures w14:val="none"/>
        </w:rPr>
        <w:t xml:space="preserve">: Seattle Times Grant Advertisement </w:t>
      </w:r>
    </w:p>
    <w:p w14:paraId="59261A1F" w14:textId="77F8F288" w:rsidR="00DE64BB" w:rsidRDefault="00DF7ABB" w:rsidP="00455569">
      <w:pPr>
        <w:spacing w:line="257" w:lineRule="auto"/>
        <w:ind w:left="-20" w:right="-20"/>
        <w:rPr>
          <w:rFonts w:ascii="Aptos" w:eastAsia="Aptos" w:hAnsi="Aptos" w:cs="Aptos"/>
          <w:kern w:val="0"/>
          <w14:ligatures w14:val="none"/>
        </w:rPr>
      </w:pPr>
      <w:r>
        <w:rPr>
          <w:rFonts w:ascii="Aptos" w:eastAsia="Aptos" w:hAnsi="Aptos" w:cs="Aptos"/>
          <w:b/>
          <w:bCs/>
          <w:kern w:val="0"/>
          <w14:ligatures w14:val="none"/>
        </w:rPr>
        <w:t>Tues</w:t>
      </w:r>
      <w:r w:rsidR="008C301A">
        <w:rPr>
          <w:rFonts w:ascii="Aptos" w:eastAsia="Aptos" w:hAnsi="Aptos" w:cs="Aptos"/>
          <w:b/>
          <w:bCs/>
          <w:kern w:val="0"/>
          <w14:ligatures w14:val="none"/>
        </w:rPr>
        <w:t>day</w:t>
      </w:r>
      <w:r w:rsidR="00455569" w:rsidRPr="00455569">
        <w:rPr>
          <w:rFonts w:ascii="Aptos" w:eastAsia="Aptos" w:hAnsi="Aptos" w:cs="Aptos"/>
          <w:b/>
          <w:bCs/>
          <w:kern w:val="0"/>
          <w14:ligatures w14:val="none"/>
        </w:rPr>
        <w:t>, April 1</w:t>
      </w:r>
      <w:r>
        <w:rPr>
          <w:rFonts w:ascii="Aptos" w:eastAsia="Aptos" w:hAnsi="Aptos" w:cs="Aptos"/>
          <w:b/>
          <w:bCs/>
          <w:kern w:val="0"/>
          <w14:ligatures w14:val="none"/>
        </w:rPr>
        <w:t>6</w:t>
      </w:r>
      <w:r w:rsidR="00455569" w:rsidRPr="00455569">
        <w:rPr>
          <w:rFonts w:ascii="Aptos" w:eastAsia="Aptos" w:hAnsi="Aptos" w:cs="Aptos"/>
          <w:b/>
          <w:bCs/>
          <w:kern w:val="0"/>
          <w14:ligatures w14:val="none"/>
        </w:rPr>
        <w:t xml:space="preserve">, </w:t>
      </w:r>
      <w:proofErr w:type="gramStart"/>
      <w:r w:rsidR="00455569" w:rsidRPr="00455569">
        <w:rPr>
          <w:rFonts w:ascii="Aptos" w:eastAsia="Aptos" w:hAnsi="Aptos" w:cs="Aptos"/>
          <w:b/>
          <w:bCs/>
          <w:kern w:val="0"/>
          <w14:ligatures w14:val="none"/>
        </w:rPr>
        <w:t>2024</w:t>
      </w:r>
      <w:proofErr w:type="gramEnd"/>
      <w:r w:rsidR="00455569" w:rsidRPr="00455569">
        <w:rPr>
          <w:rFonts w:ascii="Aptos" w:eastAsia="Aptos" w:hAnsi="Aptos" w:cs="Aptos"/>
          <w:b/>
          <w:bCs/>
          <w:kern w:val="0"/>
          <w14:ligatures w14:val="none"/>
        </w:rPr>
        <w:t xml:space="preserve"> at </w:t>
      </w:r>
      <w:r>
        <w:rPr>
          <w:rFonts w:ascii="Aptos" w:eastAsia="Aptos" w:hAnsi="Aptos" w:cs="Aptos"/>
          <w:b/>
          <w:bCs/>
          <w:kern w:val="0"/>
          <w14:ligatures w14:val="none"/>
        </w:rPr>
        <w:t>12</w:t>
      </w:r>
      <w:r w:rsidR="00455569" w:rsidRPr="00455569">
        <w:rPr>
          <w:rFonts w:ascii="Aptos" w:eastAsia="Aptos" w:hAnsi="Aptos" w:cs="Aptos"/>
          <w:b/>
          <w:bCs/>
          <w:kern w:val="0"/>
          <w14:ligatures w14:val="none"/>
        </w:rPr>
        <w:t xml:space="preserve">:00 PM – Monday, May 6, 2024 at </w:t>
      </w:r>
      <w:r w:rsidR="00D65CD7">
        <w:rPr>
          <w:rFonts w:ascii="Aptos" w:eastAsia="Aptos" w:hAnsi="Aptos" w:cs="Aptos"/>
          <w:b/>
          <w:bCs/>
          <w:kern w:val="0"/>
          <w14:ligatures w14:val="none"/>
        </w:rPr>
        <w:t>5</w:t>
      </w:r>
      <w:r w:rsidR="00455569" w:rsidRPr="00455569">
        <w:rPr>
          <w:rFonts w:ascii="Aptos" w:eastAsia="Aptos" w:hAnsi="Aptos" w:cs="Aptos"/>
          <w:b/>
          <w:bCs/>
          <w:kern w:val="0"/>
          <w14:ligatures w14:val="none"/>
        </w:rPr>
        <w:t xml:space="preserve">:00 </w:t>
      </w:r>
      <w:r w:rsidR="00D65CD7">
        <w:rPr>
          <w:rFonts w:ascii="Aptos" w:eastAsia="Aptos" w:hAnsi="Aptos" w:cs="Aptos"/>
          <w:b/>
          <w:bCs/>
          <w:kern w:val="0"/>
          <w14:ligatures w14:val="none"/>
        </w:rPr>
        <w:t xml:space="preserve">PM </w:t>
      </w:r>
      <w:r w:rsidR="00455569" w:rsidRPr="00455569">
        <w:rPr>
          <w:rFonts w:ascii="Aptos" w:eastAsia="Aptos" w:hAnsi="Aptos" w:cs="Aptos"/>
          <w:b/>
          <w:bCs/>
          <w:kern w:val="0"/>
          <w14:ligatures w14:val="none"/>
        </w:rPr>
        <w:t xml:space="preserve">Pacific Standard Time: </w:t>
      </w:r>
      <w:r w:rsidR="00455569" w:rsidRPr="00455569">
        <w:rPr>
          <w:rFonts w:ascii="Aptos" w:eastAsia="Aptos" w:hAnsi="Aptos" w:cs="Aptos"/>
          <w:kern w:val="0"/>
          <w14:ligatures w14:val="none"/>
        </w:rPr>
        <w:t>Application Process Opens</w:t>
      </w:r>
      <w:r w:rsidR="00E44F80">
        <w:rPr>
          <w:rFonts w:ascii="Aptos" w:eastAsia="Aptos" w:hAnsi="Aptos" w:cs="Aptos"/>
          <w:kern w:val="0"/>
          <w14:ligatures w14:val="none"/>
        </w:rPr>
        <w:t xml:space="preserve"> at 12 PM</w:t>
      </w:r>
      <w:r w:rsidR="00455569" w:rsidRPr="00455569">
        <w:rPr>
          <w:rFonts w:ascii="Aptos" w:eastAsia="Aptos" w:hAnsi="Aptos" w:cs="Aptos"/>
          <w:kern w:val="0"/>
          <w14:ligatures w14:val="none"/>
        </w:rPr>
        <w:t xml:space="preserve"> and </w:t>
      </w:r>
      <w:r w:rsidR="00E44F80">
        <w:rPr>
          <w:rFonts w:ascii="Aptos" w:eastAsia="Aptos" w:hAnsi="Aptos" w:cs="Aptos"/>
          <w:kern w:val="0"/>
          <w14:ligatures w14:val="none"/>
        </w:rPr>
        <w:t>c</w:t>
      </w:r>
      <w:r w:rsidR="00455569" w:rsidRPr="00455569">
        <w:rPr>
          <w:rFonts w:ascii="Aptos" w:eastAsia="Aptos" w:hAnsi="Aptos" w:cs="Aptos"/>
          <w:kern w:val="0"/>
          <w14:ligatures w14:val="none"/>
        </w:rPr>
        <w:t xml:space="preserve">loses at </w:t>
      </w:r>
      <w:r w:rsidR="00E44F80">
        <w:rPr>
          <w:rFonts w:ascii="Aptos" w:eastAsia="Aptos" w:hAnsi="Aptos" w:cs="Aptos"/>
          <w:kern w:val="0"/>
          <w14:ligatures w14:val="none"/>
        </w:rPr>
        <w:t>5</w:t>
      </w:r>
      <w:r w:rsidR="00455569" w:rsidRPr="00455569">
        <w:rPr>
          <w:rFonts w:ascii="Aptos" w:eastAsia="Aptos" w:hAnsi="Aptos" w:cs="Aptos"/>
          <w:kern w:val="0"/>
          <w14:ligatures w14:val="none"/>
        </w:rPr>
        <w:t xml:space="preserve"> </w:t>
      </w:r>
      <w:r w:rsidR="00E44F80">
        <w:rPr>
          <w:rFonts w:ascii="Aptos" w:eastAsia="Aptos" w:hAnsi="Aptos" w:cs="Aptos"/>
          <w:kern w:val="0"/>
          <w14:ligatures w14:val="none"/>
        </w:rPr>
        <w:t>PM</w:t>
      </w:r>
      <w:r w:rsidR="00455569" w:rsidRPr="00455569">
        <w:rPr>
          <w:rFonts w:ascii="Aptos" w:eastAsia="Aptos" w:hAnsi="Aptos" w:cs="Aptos"/>
          <w:kern w:val="0"/>
          <w14:ligatures w14:val="none"/>
        </w:rPr>
        <w:t xml:space="preserve">. </w:t>
      </w:r>
      <w:r w:rsidR="00C2201B" w:rsidRPr="00D80D77">
        <w:rPr>
          <w:rFonts w:ascii="Aptos" w:eastAsia="Aptos" w:hAnsi="Aptos" w:cs="Aptos"/>
          <w:kern w:val="0"/>
          <w14:ligatures w14:val="none"/>
        </w:rPr>
        <w:t>Please complete t</w:t>
      </w:r>
      <w:r w:rsidR="003F5605" w:rsidRPr="00D80D77">
        <w:rPr>
          <w:rFonts w:ascii="Aptos" w:eastAsia="Aptos" w:hAnsi="Aptos" w:cs="Aptos"/>
          <w:kern w:val="0"/>
          <w14:ligatures w14:val="none"/>
        </w:rPr>
        <w:t>he</w:t>
      </w:r>
      <w:r w:rsidR="00C2201B" w:rsidRPr="00D80D77">
        <w:rPr>
          <w:rFonts w:ascii="Aptos" w:eastAsia="Aptos" w:hAnsi="Aptos" w:cs="Aptos"/>
          <w:kern w:val="0"/>
          <w14:ligatures w14:val="none"/>
        </w:rPr>
        <w:t xml:space="preserve"> </w:t>
      </w:r>
      <w:r w:rsidR="003F5605" w:rsidRPr="00D80D77">
        <w:rPr>
          <w:rFonts w:ascii="Aptos" w:eastAsia="Aptos" w:hAnsi="Aptos" w:cs="Aptos"/>
          <w:kern w:val="0"/>
          <w14:ligatures w14:val="none"/>
        </w:rPr>
        <w:t>application</w:t>
      </w:r>
      <w:r w:rsidR="00C2201B" w:rsidRPr="00D80D77">
        <w:rPr>
          <w:rFonts w:ascii="Aptos" w:eastAsia="Aptos" w:hAnsi="Aptos" w:cs="Aptos"/>
          <w:kern w:val="0"/>
          <w14:ligatures w14:val="none"/>
        </w:rPr>
        <w:t xml:space="preserve"> online</w:t>
      </w:r>
      <w:r w:rsidR="00DE64BB" w:rsidRPr="00D80D77">
        <w:rPr>
          <w:rFonts w:ascii="Aptos" w:eastAsia="Aptos" w:hAnsi="Aptos" w:cs="Aptos"/>
          <w:kern w:val="0"/>
          <w14:ligatures w14:val="none"/>
        </w:rPr>
        <w:t xml:space="preserve"> using </w:t>
      </w:r>
      <w:r w:rsidR="00B14167">
        <w:rPr>
          <w:rFonts w:ascii="Aptos" w:eastAsia="Aptos" w:hAnsi="Aptos" w:cs="Aptos"/>
          <w:kern w:val="0"/>
          <w14:ligatures w14:val="none"/>
        </w:rPr>
        <w:t>e-</w:t>
      </w:r>
      <w:proofErr w:type="spellStart"/>
      <w:r w:rsidR="00B14167">
        <w:rPr>
          <w:rFonts w:ascii="Aptos" w:eastAsia="Aptos" w:hAnsi="Aptos" w:cs="Aptos"/>
          <w:kern w:val="0"/>
          <w14:ligatures w14:val="none"/>
        </w:rPr>
        <w:t>C</w:t>
      </w:r>
      <w:r w:rsidR="00DE64BB" w:rsidRPr="00D80D77">
        <w:rPr>
          <w:rFonts w:ascii="Aptos" w:eastAsia="Aptos" w:hAnsi="Aptos" w:cs="Aptos"/>
          <w:kern w:val="0"/>
          <w14:ligatures w14:val="none"/>
        </w:rPr>
        <w:t>Impact</w:t>
      </w:r>
      <w:proofErr w:type="spellEnd"/>
      <w:r w:rsidR="00C2201B" w:rsidRPr="00D80D77">
        <w:rPr>
          <w:rFonts w:ascii="Aptos" w:eastAsia="Aptos" w:hAnsi="Aptos" w:cs="Aptos"/>
          <w:kern w:val="0"/>
          <w14:ligatures w14:val="none"/>
        </w:rPr>
        <w:t xml:space="preserve"> </w:t>
      </w:r>
      <w:hyperlink r:id="rId16" w:history="1">
        <w:r w:rsidR="00DE64BB" w:rsidRPr="00D80D77">
          <w:rPr>
            <w:rStyle w:val="Hyperlink"/>
            <w:rFonts w:ascii="Aptos" w:eastAsia="Aptos" w:hAnsi="Aptos" w:cs="Aptos"/>
            <w:b/>
            <w:bCs/>
            <w:kern w:val="0"/>
            <w14:ligatures w14:val="none"/>
          </w:rPr>
          <w:t>here</w:t>
        </w:r>
      </w:hyperlink>
      <w:r w:rsidR="00DE64BB" w:rsidRPr="00D80D77">
        <w:rPr>
          <w:rFonts w:ascii="Aptos" w:eastAsia="Aptos" w:hAnsi="Aptos" w:cs="Aptos"/>
          <w:kern w:val="0"/>
          <w14:ligatures w14:val="none"/>
        </w:rPr>
        <w:t>. Th</w:t>
      </w:r>
      <w:r w:rsidR="00C2201B" w:rsidRPr="00D80D77">
        <w:rPr>
          <w:rFonts w:ascii="Aptos" w:eastAsia="Aptos" w:hAnsi="Aptos" w:cs="Aptos"/>
          <w:kern w:val="0"/>
          <w14:ligatures w14:val="none"/>
        </w:rPr>
        <w:t xml:space="preserve">e application </w:t>
      </w:r>
      <w:r w:rsidR="009A7DDB" w:rsidRPr="00D80D77">
        <w:rPr>
          <w:rFonts w:ascii="Aptos" w:eastAsia="Aptos" w:hAnsi="Aptos" w:cs="Aptos"/>
          <w:kern w:val="0"/>
          <w14:ligatures w14:val="none"/>
        </w:rPr>
        <w:t>along with scoring cr</w:t>
      </w:r>
      <w:r w:rsidR="009A7DDB">
        <w:rPr>
          <w:rFonts w:ascii="Aptos" w:eastAsia="Aptos" w:hAnsi="Aptos" w:cs="Aptos"/>
          <w:kern w:val="0"/>
          <w14:ligatures w14:val="none"/>
        </w:rPr>
        <w:t xml:space="preserve">iteria </w:t>
      </w:r>
      <w:r w:rsidR="00A4013E">
        <w:rPr>
          <w:rFonts w:ascii="Aptos" w:eastAsia="Aptos" w:hAnsi="Aptos" w:cs="Aptos"/>
          <w:kern w:val="0"/>
          <w14:ligatures w14:val="none"/>
        </w:rPr>
        <w:t xml:space="preserve">can </w:t>
      </w:r>
      <w:r w:rsidR="00DE64BB">
        <w:rPr>
          <w:rFonts w:ascii="Aptos" w:eastAsia="Aptos" w:hAnsi="Aptos" w:cs="Aptos"/>
          <w:kern w:val="0"/>
          <w14:ligatures w14:val="none"/>
        </w:rPr>
        <w:t>be found in the e</w:t>
      </w:r>
      <w:r w:rsidR="00B14167">
        <w:rPr>
          <w:rFonts w:ascii="Aptos" w:eastAsia="Aptos" w:hAnsi="Aptos" w:cs="Aptos"/>
          <w:kern w:val="0"/>
          <w14:ligatures w14:val="none"/>
        </w:rPr>
        <w:t>-</w:t>
      </w:r>
      <w:proofErr w:type="spellStart"/>
      <w:r w:rsidR="00B14167">
        <w:rPr>
          <w:rFonts w:ascii="Aptos" w:eastAsia="Aptos" w:hAnsi="Aptos" w:cs="Aptos"/>
          <w:kern w:val="0"/>
          <w14:ligatures w14:val="none"/>
        </w:rPr>
        <w:t>C</w:t>
      </w:r>
      <w:r w:rsidR="00DE64BB">
        <w:rPr>
          <w:rFonts w:ascii="Aptos" w:eastAsia="Aptos" w:hAnsi="Aptos" w:cs="Aptos"/>
          <w:kern w:val="0"/>
          <w14:ligatures w14:val="none"/>
        </w:rPr>
        <w:t>Impact</w:t>
      </w:r>
      <w:proofErr w:type="spellEnd"/>
      <w:r w:rsidR="00DE64BB">
        <w:rPr>
          <w:rFonts w:ascii="Aptos" w:eastAsia="Aptos" w:hAnsi="Aptos" w:cs="Aptos"/>
          <w:kern w:val="0"/>
          <w14:ligatures w14:val="none"/>
        </w:rPr>
        <w:t xml:space="preserve"> Resource Center and below</w:t>
      </w:r>
      <w:r w:rsidR="00B52538">
        <w:rPr>
          <w:rFonts w:ascii="Aptos" w:eastAsia="Aptos" w:hAnsi="Aptos" w:cs="Aptos"/>
          <w:kern w:val="0"/>
          <w14:ligatures w14:val="none"/>
        </w:rPr>
        <w:t xml:space="preserve">. </w:t>
      </w:r>
      <w:r w:rsidR="009A7DDB">
        <w:rPr>
          <w:rFonts w:ascii="Aptos" w:eastAsia="Aptos" w:hAnsi="Aptos" w:cs="Aptos"/>
          <w:kern w:val="0"/>
          <w14:ligatures w14:val="none"/>
        </w:rPr>
        <w:t xml:space="preserve"> You may find it helpful to </w:t>
      </w:r>
      <w:r w:rsidR="00B52538">
        <w:rPr>
          <w:rFonts w:ascii="Aptos" w:eastAsia="Aptos" w:hAnsi="Aptos" w:cs="Aptos"/>
          <w:kern w:val="0"/>
          <w14:ligatures w14:val="none"/>
        </w:rPr>
        <w:t xml:space="preserve">review and/or </w:t>
      </w:r>
      <w:r w:rsidR="009A7DDB">
        <w:rPr>
          <w:rFonts w:ascii="Aptos" w:eastAsia="Aptos" w:hAnsi="Aptos" w:cs="Aptos"/>
          <w:kern w:val="0"/>
          <w14:ligatures w14:val="none"/>
        </w:rPr>
        <w:t xml:space="preserve">complete </w:t>
      </w:r>
      <w:r w:rsidR="00B52538">
        <w:rPr>
          <w:rFonts w:ascii="Aptos" w:eastAsia="Aptos" w:hAnsi="Aptos" w:cs="Aptos"/>
          <w:kern w:val="0"/>
          <w14:ligatures w14:val="none"/>
        </w:rPr>
        <w:t>the word document</w:t>
      </w:r>
      <w:r w:rsidR="009A7DDB">
        <w:rPr>
          <w:rFonts w:ascii="Aptos" w:eastAsia="Aptos" w:hAnsi="Aptos" w:cs="Aptos"/>
          <w:kern w:val="0"/>
          <w14:ligatures w14:val="none"/>
        </w:rPr>
        <w:t xml:space="preserve"> before</w:t>
      </w:r>
      <w:r w:rsidR="00B52538">
        <w:rPr>
          <w:rFonts w:ascii="Aptos" w:eastAsia="Aptos" w:hAnsi="Aptos" w:cs="Aptos"/>
          <w:kern w:val="0"/>
          <w14:ligatures w14:val="none"/>
        </w:rPr>
        <w:t xml:space="preserve"> submitting the </w:t>
      </w:r>
      <w:r w:rsidR="009A7DDB">
        <w:rPr>
          <w:rFonts w:ascii="Aptos" w:eastAsia="Aptos" w:hAnsi="Aptos" w:cs="Aptos"/>
          <w:kern w:val="0"/>
          <w14:ligatures w14:val="none"/>
        </w:rPr>
        <w:t>online</w:t>
      </w:r>
      <w:r w:rsidR="00B52538">
        <w:rPr>
          <w:rFonts w:ascii="Aptos" w:eastAsia="Aptos" w:hAnsi="Aptos" w:cs="Aptos"/>
          <w:kern w:val="0"/>
          <w14:ligatures w14:val="none"/>
        </w:rPr>
        <w:t xml:space="preserve"> application</w:t>
      </w:r>
      <w:r w:rsidR="009A7DDB">
        <w:rPr>
          <w:rFonts w:ascii="Aptos" w:eastAsia="Aptos" w:hAnsi="Aptos" w:cs="Aptos"/>
          <w:kern w:val="0"/>
          <w14:ligatures w14:val="none"/>
        </w:rPr>
        <w:t xml:space="preserve">. </w:t>
      </w:r>
      <w:r w:rsidR="00A4013E">
        <w:rPr>
          <w:rFonts w:ascii="Aptos" w:eastAsia="Aptos" w:hAnsi="Aptos" w:cs="Aptos"/>
          <w:kern w:val="0"/>
          <w14:ligatures w14:val="none"/>
        </w:rPr>
        <w:t xml:space="preserve"> </w:t>
      </w:r>
    </w:p>
    <w:p w14:paraId="00268573" w14:textId="41002317" w:rsidR="003F5605" w:rsidRDefault="00DE64BB" w:rsidP="006A0318">
      <w:pPr>
        <w:pStyle w:val="BodyText"/>
        <w:spacing w:before="164" w:line="271" w:lineRule="auto"/>
        <w:ind w:left="201"/>
        <w:rPr>
          <w:rStyle w:val="ui-provider"/>
          <w:rFonts w:asciiTheme="minorHAnsi" w:hAnsiTheme="minorHAnsi"/>
        </w:rPr>
      </w:pPr>
      <w:r>
        <w:rPr>
          <w:rFonts w:ascii="Aptos" w:eastAsia="Aptos" w:hAnsi="Aptos" w:cs="Aptos"/>
        </w:rPr>
        <w:t>If you don’t have an active account i</w:t>
      </w:r>
      <w:r w:rsidR="001A1E91">
        <w:rPr>
          <w:rFonts w:ascii="Aptos" w:eastAsia="Aptos" w:hAnsi="Aptos" w:cs="Aptos"/>
        </w:rPr>
        <w:t>n</w:t>
      </w:r>
      <w:r>
        <w:rPr>
          <w:rFonts w:ascii="Aptos" w:eastAsia="Aptos" w:hAnsi="Aptos" w:cs="Aptos"/>
        </w:rPr>
        <w:t xml:space="preserve"> the UWKC e</w:t>
      </w:r>
      <w:r w:rsidR="00B14167">
        <w:rPr>
          <w:rFonts w:ascii="Aptos" w:eastAsia="Aptos" w:hAnsi="Aptos" w:cs="Aptos"/>
        </w:rPr>
        <w:t>-</w:t>
      </w:r>
      <w:proofErr w:type="spellStart"/>
      <w:r w:rsidR="00B14167">
        <w:rPr>
          <w:rFonts w:ascii="Aptos" w:eastAsia="Aptos" w:hAnsi="Aptos" w:cs="Aptos"/>
        </w:rPr>
        <w:t>C</w:t>
      </w:r>
      <w:r>
        <w:rPr>
          <w:rFonts w:ascii="Aptos" w:eastAsia="Aptos" w:hAnsi="Aptos" w:cs="Aptos"/>
        </w:rPr>
        <w:t>Impact</w:t>
      </w:r>
      <w:proofErr w:type="spellEnd"/>
      <w:r>
        <w:rPr>
          <w:rFonts w:ascii="Aptos" w:eastAsia="Aptos" w:hAnsi="Aptos" w:cs="Aptos"/>
        </w:rPr>
        <w:t xml:space="preserve"> website, you will need to register </w:t>
      </w:r>
      <w:r w:rsidR="001A1E91">
        <w:rPr>
          <w:rFonts w:ascii="Aptos" w:eastAsia="Aptos" w:hAnsi="Aptos" w:cs="Aptos"/>
        </w:rPr>
        <w:t xml:space="preserve">to access the online application </w:t>
      </w:r>
      <w:r>
        <w:rPr>
          <w:rFonts w:ascii="Aptos" w:eastAsia="Aptos" w:hAnsi="Aptos" w:cs="Aptos"/>
        </w:rPr>
        <w:t xml:space="preserve">first (this is a quick process). If you need assistance registering, please contact Damian Spence at </w:t>
      </w:r>
      <w:hyperlink r:id="rId17" w:history="1">
        <w:r w:rsidRPr="00E535F6">
          <w:rPr>
            <w:rStyle w:val="Hyperlink"/>
            <w:rFonts w:ascii="Aptos" w:eastAsia="Aptos" w:hAnsi="Aptos" w:cs="Aptos"/>
          </w:rPr>
          <w:t>dspence@uwkc.org</w:t>
        </w:r>
      </w:hyperlink>
      <w:r>
        <w:rPr>
          <w:rFonts w:ascii="Aptos" w:eastAsia="Aptos" w:hAnsi="Aptos" w:cs="Aptos"/>
        </w:rPr>
        <w:t xml:space="preserve">. </w:t>
      </w:r>
      <w:r w:rsidR="00B26754" w:rsidRPr="006A0318">
        <w:rPr>
          <w:rStyle w:val="ui-provider"/>
          <w:rFonts w:asciiTheme="minorHAnsi" w:hAnsiTheme="minorHAnsi"/>
        </w:rPr>
        <w:t>If you have a current account on the e-</w:t>
      </w:r>
      <w:proofErr w:type="spellStart"/>
      <w:r w:rsidR="00B26754" w:rsidRPr="006A0318">
        <w:rPr>
          <w:rStyle w:val="ui-provider"/>
          <w:rFonts w:asciiTheme="minorHAnsi" w:hAnsiTheme="minorHAnsi"/>
        </w:rPr>
        <w:t>CImpact</w:t>
      </w:r>
      <w:proofErr w:type="spellEnd"/>
      <w:r w:rsidR="00B26754" w:rsidRPr="006A0318">
        <w:rPr>
          <w:rStyle w:val="ui-provider"/>
          <w:rFonts w:asciiTheme="minorHAnsi" w:hAnsiTheme="minorHAnsi"/>
        </w:rPr>
        <w:t xml:space="preserve"> website please login</w:t>
      </w:r>
      <w:r w:rsidR="001B3E61">
        <w:rPr>
          <w:rStyle w:val="ui-provider"/>
          <w:rFonts w:asciiTheme="minorHAnsi" w:hAnsiTheme="minorHAnsi"/>
        </w:rPr>
        <w:t>,</w:t>
      </w:r>
      <w:r w:rsidR="00B26754" w:rsidRPr="006A0318">
        <w:rPr>
          <w:rStyle w:val="ui-provider"/>
          <w:rFonts w:asciiTheme="minorHAnsi" w:hAnsiTheme="minorHAnsi"/>
        </w:rPr>
        <w:t xml:space="preserve"> then from the left-hand navigation select the link titled "Request Grant Application." From there select continue to confirm your interest in the application and launch the required form.  </w:t>
      </w:r>
    </w:p>
    <w:p w14:paraId="556048E2" w14:textId="77777777" w:rsidR="006A0318" w:rsidRPr="006A0318" w:rsidRDefault="006A0318" w:rsidP="006A0318">
      <w:pPr>
        <w:pStyle w:val="BodyText"/>
        <w:spacing w:before="164" w:line="271" w:lineRule="auto"/>
        <w:ind w:left="201"/>
        <w:rPr>
          <w:rFonts w:asciiTheme="minorHAnsi" w:hAnsiTheme="minorHAnsi"/>
        </w:rPr>
      </w:pPr>
    </w:p>
    <w:p w14:paraId="09D2F489" w14:textId="3DFA31C0" w:rsidR="00B84679" w:rsidRDefault="00455569" w:rsidP="00225EFA">
      <w:pPr>
        <w:pStyle w:val="BodyText"/>
        <w:spacing w:before="161" w:line="273" w:lineRule="auto"/>
        <w:rPr>
          <w:rFonts w:asciiTheme="minorHAnsi" w:hAnsiTheme="minorHAnsi"/>
        </w:rPr>
      </w:pPr>
      <w:r w:rsidRPr="00B84679">
        <w:rPr>
          <w:rFonts w:asciiTheme="minorHAnsi" w:eastAsia="Aptos" w:hAnsiTheme="minorHAnsi" w:cs="Aptos"/>
          <w:b/>
          <w:bCs/>
        </w:rPr>
        <w:t>Tues</w:t>
      </w:r>
      <w:r w:rsidR="00DE64BB" w:rsidRPr="00B84679">
        <w:rPr>
          <w:rFonts w:asciiTheme="minorHAnsi" w:eastAsia="Aptos" w:hAnsiTheme="minorHAnsi" w:cs="Aptos"/>
          <w:b/>
          <w:bCs/>
        </w:rPr>
        <w:t>day</w:t>
      </w:r>
      <w:r w:rsidRPr="00B84679">
        <w:rPr>
          <w:rFonts w:asciiTheme="minorHAnsi" w:eastAsia="Aptos" w:hAnsiTheme="minorHAnsi" w:cs="Aptos"/>
          <w:b/>
          <w:bCs/>
        </w:rPr>
        <w:t>, April 23, 2024</w:t>
      </w:r>
      <w:r w:rsidRPr="00B84679">
        <w:rPr>
          <w:rFonts w:asciiTheme="minorHAnsi" w:eastAsia="Aptos" w:hAnsiTheme="minorHAnsi" w:cs="Aptos"/>
        </w:rPr>
        <w:t xml:space="preserve">: </w:t>
      </w:r>
      <w:r w:rsidR="00A6022B" w:rsidRPr="00B84679">
        <w:rPr>
          <w:rFonts w:asciiTheme="minorHAnsi" w:hAnsiTheme="minorHAnsi"/>
        </w:rPr>
        <w:t xml:space="preserve">Q &amp; A Session 1pm-2pm via Zoom. Please email United Way of King County at </w:t>
      </w:r>
      <w:hyperlink r:id="rId18">
        <w:r w:rsidR="00A6022B" w:rsidRPr="00B84679">
          <w:rPr>
            <w:rFonts w:asciiTheme="minorHAnsi" w:hAnsiTheme="minorHAnsi"/>
            <w:color w:val="77206D" w:themeColor="accent5" w:themeShade="BF"/>
            <w:u w:val="single"/>
          </w:rPr>
          <w:t>communityservices@uwkc.org</w:t>
        </w:r>
        <w:r w:rsidR="00A6022B" w:rsidRPr="00B84679">
          <w:rPr>
            <w:rFonts w:asciiTheme="minorHAnsi" w:hAnsiTheme="minorHAnsi"/>
          </w:rPr>
          <w:t xml:space="preserve"> </w:t>
        </w:r>
      </w:hyperlink>
      <w:r w:rsidR="00A6022B" w:rsidRPr="00B84679">
        <w:rPr>
          <w:rFonts w:asciiTheme="minorHAnsi" w:hAnsiTheme="minorHAnsi"/>
        </w:rPr>
        <w:t>and the Zoom invite will be sent to you beforehand.</w:t>
      </w:r>
    </w:p>
    <w:p w14:paraId="122C948D" w14:textId="77777777" w:rsidR="00225EFA" w:rsidRPr="00225EFA" w:rsidRDefault="00225EFA" w:rsidP="00225EFA">
      <w:pPr>
        <w:pStyle w:val="BodyText"/>
        <w:spacing w:before="161" w:line="273" w:lineRule="auto"/>
        <w:rPr>
          <w:rFonts w:asciiTheme="minorHAnsi" w:hAnsiTheme="minorHAnsi"/>
        </w:rPr>
      </w:pPr>
    </w:p>
    <w:p w14:paraId="51553DDE" w14:textId="08335917" w:rsidR="001A1E91" w:rsidRPr="001A1E91" w:rsidRDefault="001A1E91" w:rsidP="001A1E91">
      <w:pPr>
        <w:spacing w:line="257" w:lineRule="auto"/>
        <w:ind w:left="-20" w:right="-20"/>
        <w:rPr>
          <w:rFonts w:ascii="Aptos" w:eastAsia="Aptos" w:hAnsi="Aptos" w:cs="Aptos"/>
          <w:kern w:val="0"/>
          <w14:ligatures w14:val="none"/>
        </w:rPr>
      </w:pPr>
      <w:r w:rsidRPr="001A1E91">
        <w:rPr>
          <w:rFonts w:ascii="Aptos" w:eastAsia="Aptos" w:hAnsi="Aptos" w:cs="Aptos"/>
          <w:b/>
          <w:bCs/>
          <w:kern w:val="0"/>
          <w14:ligatures w14:val="none"/>
        </w:rPr>
        <w:t>Wednesday, April 24, 2024</w:t>
      </w:r>
      <w:r w:rsidRPr="001A1E91">
        <w:rPr>
          <w:rFonts w:ascii="Aptos" w:eastAsia="Aptos" w:hAnsi="Aptos" w:cs="Aptos"/>
          <w:kern w:val="0"/>
          <w14:ligatures w14:val="none"/>
        </w:rPr>
        <w:t xml:space="preserve">: </w:t>
      </w:r>
      <w:r w:rsidR="00225EFA">
        <w:t xml:space="preserve">Q&amp;A session 11am-12pm </w:t>
      </w:r>
      <w:r w:rsidR="001B3E61">
        <w:t xml:space="preserve">via </w:t>
      </w:r>
      <w:r w:rsidR="00225EFA">
        <w:t xml:space="preserve">Zoom. Please email United Way of King County at </w:t>
      </w:r>
      <w:hyperlink r:id="rId19">
        <w:r w:rsidR="00225EFA" w:rsidRPr="007E1B70">
          <w:rPr>
            <w:color w:val="77206D" w:themeColor="accent5" w:themeShade="BF"/>
            <w:u w:val="single"/>
          </w:rPr>
          <w:t>communityservices@uwkc.org</w:t>
        </w:r>
        <w:r w:rsidR="00225EFA">
          <w:t xml:space="preserve"> </w:t>
        </w:r>
      </w:hyperlink>
      <w:r w:rsidR="00225EFA">
        <w:t>and the Zoom invite will be sent to you beforehand.</w:t>
      </w:r>
    </w:p>
    <w:p w14:paraId="357E74AC" w14:textId="197536F0" w:rsidR="00455569" w:rsidRPr="00455569" w:rsidRDefault="00455569" w:rsidP="001A1E91">
      <w:pPr>
        <w:spacing w:line="257" w:lineRule="auto"/>
        <w:ind w:right="-20"/>
        <w:rPr>
          <w:rFonts w:ascii="Aptos" w:eastAsia="Aptos" w:hAnsi="Aptos" w:cs="Aptos"/>
          <w:kern w:val="0"/>
          <w14:ligatures w14:val="none"/>
        </w:rPr>
      </w:pPr>
      <w:r w:rsidRPr="00455569">
        <w:rPr>
          <w:rFonts w:ascii="Aptos" w:eastAsia="Aptos" w:hAnsi="Aptos" w:cs="Aptos"/>
          <w:b/>
          <w:bCs/>
          <w:kern w:val="0"/>
          <w14:ligatures w14:val="none"/>
        </w:rPr>
        <w:lastRenderedPageBreak/>
        <w:t xml:space="preserve">Monday, May 6, </w:t>
      </w:r>
      <w:proofErr w:type="gramStart"/>
      <w:r w:rsidRPr="00455569">
        <w:rPr>
          <w:rFonts w:ascii="Aptos" w:eastAsia="Aptos" w:hAnsi="Aptos" w:cs="Aptos"/>
          <w:b/>
          <w:bCs/>
          <w:kern w:val="0"/>
          <w14:ligatures w14:val="none"/>
        </w:rPr>
        <w:t>2024</w:t>
      </w:r>
      <w:proofErr w:type="gramEnd"/>
      <w:r w:rsidRPr="00455569">
        <w:rPr>
          <w:rFonts w:ascii="Aptos" w:eastAsia="Aptos" w:hAnsi="Aptos" w:cs="Aptos"/>
          <w:b/>
          <w:bCs/>
          <w:kern w:val="0"/>
          <w14:ligatures w14:val="none"/>
        </w:rPr>
        <w:t xml:space="preserve"> at </w:t>
      </w:r>
      <w:r w:rsidR="00225EFA">
        <w:rPr>
          <w:rFonts w:ascii="Aptos" w:eastAsia="Aptos" w:hAnsi="Aptos" w:cs="Aptos"/>
          <w:b/>
          <w:bCs/>
          <w:kern w:val="0"/>
          <w14:ligatures w14:val="none"/>
        </w:rPr>
        <w:t>5</w:t>
      </w:r>
      <w:r w:rsidRPr="00455569">
        <w:rPr>
          <w:rFonts w:ascii="Aptos" w:eastAsia="Aptos" w:hAnsi="Aptos" w:cs="Aptos"/>
          <w:b/>
          <w:bCs/>
          <w:kern w:val="0"/>
          <w14:ligatures w14:val="none"/>
        </w:rPr>
        <w:t xml:space="preserve">:00PM: </w:t>
      </w:r>
      <w:r w:rsidRPr="00455569">
        <w:rPr>
          <w:rFonts w:ascii="Aptos" w:eastAsia="Aptos" w:hAnsi="Aptos" w:cs="Aptos"/>
          <w:kern w:val="0"/>
          <w14:ligatures w14:val="none"/>
        </w:rPr>
        <w:t>This is the official application deadline. Sorry, no exceptions.</w:t>
      </w:r>
      <w:r w:rsidR="00767ED0">
        <w:rPr>
          <w:rFonts w:ascii="Aptos" w:eastAsia="Aptos" w:hAnsi="Aptos" w:cs="Aptos"/>
          <w:kern w:val="0"/>
          <w14:ligatures w14:val="none"/>
        </w:rPr>
        <w:t xml:space="preserve">  </w:t>
      </w:r>
      <w:r w:rsidR="004960B1">
        <w:rPr>
          <w:rFonts w:ascii="Aptos" w:eastAsia="Aptos" w:hAnsi="Aptos" w:cs="Aptos"/>
          <w:kern w:val="0"/>
          <w14:ligatures w14:val="none"/>
        </w:rPr>
        <w:t xml:space="preserve"> </w:t>
      </w:r>
      <w:r w:rsidR="001B521C">
        <w:rPr>
          <w:rFonts w:ascii="Aptos" w:eastAsia="Aptos" w:hAnsi="Aptos" w:cs="Aptos"/>
          <w:kern w:val="0"/>
          <w14:ligatures w14:val="none"/>
        </w:rPr>
        <w:t xml:space="preserve">Complete your application online </w:t>
      </w:r>
      <w:hyperlink r:id="rId20" w:history="1">
        <w:r w:rsidR="001A1E91" w:rsidRPr="001A1E91">
          <w:rPr>
            <w:rStyle w:val="Hyperlink"/>
            <w:rFonts w:ascii="Aptos" w:eastAsia="Aptos" w:hAnsi="Aptos" w:cs="Aptos"/>
            <w:b/>
            <w:bCs/>
            <w:kern w:val="0"/>
            <w14:ligatures w14:val="none"/>
          </w:rPr>
          <w:t>HERE</w:t>
        </w:r>
      </w:hyperlink>
      <w:r w:rsidR="001A1E91">
        <w:rPr>
          <w:rFonts w:ascii="Aptos" w:eastAsia="Aptos" w:hAnsi="Aptos" w:cs="Aptos"/>
          <w:kern w:val="0"/>
          <w14:ligatures w14:val="none"/>
        </w:rPr>
        <w:t xml:space="preserve">. Once you submit your application, no further edits can be made. You will receive an automated response confirming receipt of application.   </w:t>
      </w:r>
      <w:r w:rsidR="001B521C">
        <w:rPr>
          <w:rFonts w:ascii="Aptos" w:eastAsia="Aptos" w:hAnsi="Aptos" w:cs="Aptos"/>
          <w:kern w:val="0"/>
          <w14:ligatures w14:val="none"/>
        </w:rPr>
        <w:t xml:space="preserve">   </w:t>
      </w:r>
    </w:p>
    <w:p w14:paraId="4F4EB5B6" w14:textId="0CE56C1F" w:rsidR="00455569" w:rsidRPr="00455569" w:rsidRDefault="00455569" w:rsidP="00455569">
      <w:pPr>
        <w:spacing w:line="257" w:lineRule="auto"/>
        <w:ind w:left="-20" w:right="-20"/>
        <w:rPr>
          <w:rFonts w:ascii="Calibri" w:eastAsia="Calibri" w:hAnsi="Calibri" w:cs="Arial"/>
          <w:kern w:val="0"/>
          <w14:ligatures w14:val="none"/>
        </w:rPr>
      </w:pPr>
      <w:r w:rsidRPr="00455569">
        <w:rPr>
          <w:rFonts w:ascii="Aptos" w:eastAsia="Aptos" w:hAnsi="Aptos" w:cs="Aptos"/>
          <w:b/>
          <w:bCs/>
          <w:kern w:val="0"/>
          <w14:ligatures w14:val="none"/>
        </w:rPr>
        <w:t xml:space="preserve">May </w:t>
      </w:r>
      <w:r w:rsidR="003F5605">
        <w:rPr>
          <w:rFonts w:ascii="Aptos" w:eastAsia="Aptos" w:hAnsi="Aptos" w:cs="Aptos"/>
          <w:b/>
          <w:bCs/>
          <w:kern w:val="0"/>
          <w14:ligatures w14:val="none"/>
        </w:rPr>
        <w:t>9</w:t>
      </w:r>
      <w:r w:rsidRPr="00455569">
        <w:rPr>
          <w:rFonts w:ascii="Aptos" w:eastAsia="Aptos" w:hAnsi="Aptos" w:cs="Aptos"/>
          <w:b/>
          <w:bCs/>
          <w:kern w:val="0"/>
          <w14:ligatures w14:val="none"/>
        </w:rPr>
        <w:t>, 2024 – May 1</w:t>
      </w:r>
      <w:r w:rsidR="003F5605">
        <w:rPr>
          <w:rFonts w:ascii="Aptos" w:eastAsia="Aptos" w:hAnsi="Aptos" w:cs="Aptos"/>
          <w:b/>
          <w:bCs/>
          <w:kern w:val="0"/>
          <w14:ligatures w14:val="none"/>
        </w:rPr>
        <w:t>7</w:t>
      </w:r>
      <w:r w:rsidRPr="00455569">
        <w:rPr>
          <w:rFonts w:ascii="Aptos" w:eastAsia="Aptos" w:hAnsi="Aptos" w:cs="Aptos"/>
          <w:b/>
          <w:bCs/>
          <w:kern w:val="0"/>
          <w14:ligatures w14:val="none"/>
        </w:rPr>
        <w:t xml:space="preserve">, 2024: </w:t>
      </w:r>
      <w:r w:rsidRPr="00455569">
        <w:rPr>
          <w:rFonts w:ascii="Aptos" w:eastAsia="Aptos" w:hAnsi="Aptos" w:cs="Aptos"/>
          <w:kern w:val="0"/>
          <w14:ligatures w14:val="none"/>
        </w:rPr>
        <w:t>Local Board Members Review Application</w:t>
      </w:r>
      <w:r w:rsidR="00B52538">
        <w:rPr>
          <w:rFonts w:ascii="Aptos" w:eastAsia="Aptos" w:hAnsi="Aptos" w:cs="Aptos"/>
          <w:kern w:val="0"/>
          <w14:ligatures w14:val="none"/>
        </w:rPr>
        <w:t>.</w:t>
      </w:r>
    </w:p>
    <w:p w14:paraId="366A899C" w14:textId="736C9D51" w:rsidR="00E43946" w:rsidRDefault="009A7DDB" w:rsidP="00455569">
      <w:pPr>
        <w:spacing w:line="257" w:lineRule="auto"/>
        <w:ind w:left="-20" w:right="-20"/>
        <w:rPr>
          <w:rFonts w:ascii="Aptos" w:eastAsia="Aptos" w:hAnsi="Aptos" w:cs="Aptos"/>
          <w:kern w:val="0"/>
          <w14:ligatures w14:val="none"/>
        </w:rPr>
      </w:pPr>
      <w:r>
        <w:rPr>
          <w:rFonts w:ascii="Aptos" w:eastAsia="Aptos" w:hAnsi="Aptos" w:cs="Aptos"/>
          <w:b/>
          <w:bCs/>
          <w:kern w:val="0"/>
          <w14:ligatures w14:val="none"/>
        </w:rPr>
        <w:t xml:space="preserve">May 31, 2024: </w:t>
      </w:r>
      <w:r w:rsidR="00E43946">
        <w:rPr>
          <w:rFonts w:ascii="Aptos" w:eastAsia="Aptos" w:hAnsi="Aptos" w:cs="Aptos"/>
          <w:kern w:val="0"/>
          <w14:ligatures w14:val="none"/>
        </w:rPr>
        <w:t>Award notifications, including next steps, will be email</w:t>
      </w:r>
      <w:r w:rsidR="00B52538">
        <w:rPr>
          <w:rFonts w:ascii="Aptos" w:eastAsia="Aptos" w:hAnsi="Aptos" w:cs="Aptos"/>
          <w:kern w:val="0"/>
          <w14:ligatures w14:val="none"/>
        </w:rPr>
        <w:t>ed</w:t>
      </w:r>
      <w:r w:rsidR="003F5605">
        <w:rPr>
          <w:rFonts w:ascii="Aptos" w:eastAsia="Aptos" w:hAnsi="Aptos" w:cs="Aptos"/>
          <w:kern w:val="0"/>
          <w14:ligatures w14:val="none"/>
        </w:rPr>
        <w:t xml:space="preserve"> </w:t>
      </w:r>
      <w:r w:rsidR="00E43946">
        <w:rPr>
          <w:rFonts w:ascii="Aptos" w:eastAsia="Aptos" w:hAnsi="Aptos" w:cs="Aptos"/>
          <w:kern w:val="0"/>
          <w14:ligatures w14:val="none"/>
        </w:rPr>
        <w:t xml:space="preserve">to the contact people listed on the application.  </w:t>
      </w:r>
    </w:p>
    <w:p w14:paraId="5AE8505C" w14:textId="6BC0366E" w:rsidR="00455569" w:rsidRPr="00455569" w:rsidRDefault="00E43946" w:rsidP="00455569">
      <w:pPr>
        <w:spacing w:line="257" w:lineRule="auto"/>
        <w:ind w:left="-20" w:right="-20"/>
        <w:rPr>
          <w:rFonts w:ascii="Aptos" w:eastAsia="Aptos" w:hAnsi="Aptos" w:cs="Aptos"/>
          <w:kern w:val="0"/>
          <w14:ligatures w14:val="none"/>
        </w:rPr>
      </w:pPr>
      <w:r>
        <w:rPr>
          <w:rFonts w:ascii="Aptos" w:eastAsia="Aptos" w:hAnsi="Aptos" w:cs="Aptos"/>
          <w:b/>
          <w:bCs/>
          <w:kern w:val="0"/>
          <w14:ligatures w14:val="none"/>
        </w:rPr>
        <w:t>Phase 41 Spending End Date</w:t>
      </w:r>
      <w:r w:rsidRPr="00E43946">
        <w:rPr>
          <w:rFonts w:ascii="Aptos" w:eastAsia="Aptos" w:hAnsi="Aptos" w:cs="Aptos"/>
          <w:kern w:val="0"/>
          <w14:ligatures w14:val="none"/>
        </w:rPr>
        <w:t>:</w:t>
      </w:r>
      <w:r>
        <w:rPr>
          <w:rFonts w:ascii="Aptos" w:eastAsia="Aptos" w:hAnsi="Aptos" w:cs="Aptos"/>
          <w:kern w:val="0"/>
          <w14:ligatures w14:val="none"/>
        </w:rPr>
        <w:t xml:space="preserve"> All funds must be spent by </w:t>
      </w:r>
      <w:r w:rsidR="00455569" w:rsidRPr="00455569">
        <w:rPr>
          <w:rFonts w:ascii="Aptos" w:eastAsia="Aptos" w:hAnsi="Aptos" w:cs="Aptos"/>
          <w:kern w:val="0"/>
          <w14:ligatures w14:val="none"/>
        </w:rPr>
        <w:t>December 31, 2024</w:t>
      </w:r>
      <w:r>
        <w:rPr>
          <w:rFonts w:ascii="Aptos" w:eastAsia="Aptos" w:hAnsi="Aptos" w:cs="Aptos"/>
          <w:kern w:val="0"/>
          <w14:ligatures w14:val="none"/>
        </w:rPr>
        <w:t>.</w:t>
      </w:r>
      <w:r w:rsidR="00455569" w:rsidRPr="00455569">
        <w:rPr>
          <w:rFonts w:ascii="Aptos" w:eastAsia="Aptos" w:hAnsi="Aptos" w:cs="Aptos"/>
          <w:kern w:val="0"/>
          <w14:ligatures w14:val="none"/>
        </w:rPr>
        <w:t xml:space="preserve"> </w:t>
      </w:r>
      <w:r>
        <w:rPr>
          <w:rFonts w:ascii="Aptos" w:eastAsia="Aptos" w:hAnsi="Aptos" w:cs="Aptos"/>
          <w:kern w:val="0"/>
          <w14:ligatures w14:val="none"/>
        </w:rPr>
        <w:t>F</w:t>
      </w:r>
      <w:r w:rsidR="00455569" w:rsidRPr="00455569">
        <w:rPr>
          <w:rFonts w:ascii="Aptos" w:eastAsia="Aptos" w:hAnsi="Aptos" w:cs="Aptos"/>
          <w:kern w:val="0"/>
          <w14:ligatures w14:val="none"/>
        </w:rPr>
        <w:t xml:space="preserve">inal report and </w:t>
      </w:r>
      <w:r>
        <w:rPr>
          <w:rFonts w:ascii="Aptos" w:eastAsia="Aptos" w:hAnsi="Aptos" w:cs="Aptos"/>
          <w:kern w:val="0"/>
          <w14:ligatures w14:val="none"/>
        </w:rPr>
        <w:t xml:space="preserve">all required </w:t>
      </w:r>
      <w:r w:rsidR="00455569" w:rsidRPr="00455569">
        <w:rPr>
          <w:rFonts w:ascii="Aptos" w:eastAsia="Aptos" w:hAnsi="Aptos" w:cs="Aptos"/>
          <w:kern w:val="0"/>
          <w14:ligatures w14:val="none"/>
        </w:rPr>
        <w:t xml:space="preserve">documentation </w:t>
      </w:r>
      <w:r>
        <w:rPr>
          <w:rFonts w:ascii="Aptos" w:eastAsia="Aptos" w:hAnsi="Aptos" w:cs="Aptos"/>
          <w:kern w:val="0"/>
          <w14:ligatures w14:val="none"/>
        </w:rPr>
        <w:t xml:space="preserve">will be </w:t>
      </w:r>
      <w:r w:rsidR="00455569" w:rsidRPr="00455569">
        <w:rPr>
          <w:rFonts w:ascii="Aptos" w:eastAsia="Aptos" w:hAnsi="Aptos" w:cs="Aptos"/>
          <w:kern w:val="0"/>
          <w14:ligatures w14:val="none"/>
        </w:rPr>
        <w:t>du</w:t>
      </w:r>
      <w:r>
        <w:rPr>
          <w:rFonts w:ascii="Aptos" w:eastAsia="Aptos" w:hAnsi="Aptos" w:cs="Aptos"/>
          <w:kern w:val="0"/>
          <w14:ligatures w14:val="none"/>
        </w:rPr>
        <w:t>e on February 15, 2025</w:t>
      </w:r>
      <w:r w:rsidR="00455569" w:rsidRPr="00455569">
        <w:rPr>
          <w:rFonts w:ascii="Aptos" w:eastAsia="Aptos" w:hAnsi="Aptos" w:cs="Aptos"/>
          <w:kern w:val="0"/>
          <w14:ligatures w14:val="none"/>
        </w:rPr>
        <w:t xml:space="preserve">. </w:t>
      </w:r>
    </w:p>
    <w:p w14:paraId="2F10E420" w14:textId="74D62083" w:rsidR="00C2201B" w:rsidRPr="00C2201B" w:rsidRDefault="00C2201B" w:rsidP="00C2201B">
      <w:pPr>
        <w:pStyle w:val="NoSpacing"/>
        <w:rPr>
          <w:b/>
          <w:bCs/>
        </w:rPr>
      </w:pPr>
      <w:r>
        <w:rPr>
          <w:b/>
          <w:bCs/>
        </w:rPr>
        <w:t xml:space="preserve">EFSP </w:t>
      </w:r>
      <w:r w:rsidRPr="00C2201B">
        <w:rPr>
          <w:b/>
          <w:bCs/>
        </w:rPr>
        <w:t xml:space="preserve">Staff </w:t>
      </w:r>
      <w:r w:rsidR="003F5605" w:rsidRPr="00C2201B">
        <w:rPr>
          <w:b/>
          <w:bCs/>
        </w:rPr>
        <w:t>Contact</w:t>
      </w:r>
      <w:r w:rsidRPr="00C2201B">
        <w:rPr>
          <w:b/>
          <w:bCs/>
        </w:rPr>
        <w:t xml:space="preserve"> Information</w:t>
      </w:r>
      <w:r w:rsidR="003F5605" w:rsidRPr="00C2201B">
        <w:rPr>
          <w:b/>
          <w:bCs/>
        </w:rPr>
        <w:t xml:space="preserve">: </w:t>
      </w:r>
    </w:p>
    <w:p w14:paraId="6AE28DEB" w14:textId="77777777" w:rsidR="00C2201B" w:rsidRDefault="003F5605" w:rsidP="00C2201B">
      <w:pPr>
        <w:pStyle w:val="NoSpacing"/>
      </w:pPr>
      <w:r>
        <w:t>Marlo Klein</w:t>
      </w:r>
    </w:p>
    <w:p w14:paraId="0B3A06EC" w14:textId="03ED3330" w:rsidR="00C2201B" w:rsidRDefault="00C2201B" w:rsidP="00C2201B">
      <w:pPr>
        <w:pStyle w:val="NoSpacing"/>
      </w:pPr>
      <w:r>
        <w:t>Senior Community Impact Manager/Homelessness Prevention</w:t>
      </w:r>
    </w:p>
    <w:p w14:paraId="389F7321" w14:textId="77677053" w:rsidR="00C2201B" w:rsidRDefault="00C2201B" w:rsidP="00C2201B">
      <w:pPr>
        <w:pStyle w:val="NoSpacing"/>
      </w:pPr>
      <w:r>
        <w:t>United Way of King County</w:t>
      </w:r>
    </w:p>
    <w:p w14:paraId="65135515" w14:textId="102CA9FC" w:rsidR="00C2201B" w:rsidRDefault="00C2201B" w:rsidP="00C2201B">
      <w:pPr>
        <w:pStyle w:val="NoSpacing"/>
      </w:pPr>
      <w:r>
        <w:t>206.461.5082</w:t>
      </w:r>
    </w:p>
    <w:p w14:paraId="7CAD1350" w14:textId="43DB094E" w:rsidR="001B521C" w:rsidRDefault="00000000" w:rsidP="00C2201B">
      <w:pPr>
        <w:pStyle w:val="NoSpacing"/>
      </w:pPr>
      <w:hyperlink r:id="rId21" w:history="1">
        <w:r w:rsidR="00C2201B" w:rsidRPr="003F1A15">
          <w:rPr>
            <w:rStyle w:val="Hyperlink"/>
          </w:rPr>
          <w:t>mklein@uwkc.org</w:t>
        </w:r>
      </w:hyperlink>
    </w:p>
    <w:p w14:paraId="0B91F3DC" w14:textId="77777777" w:rsidR="007663CE" w:rsidRDefault="007663CE" w:rsidP="00C2201B">
      <w:pPr>
        <w:pStyle w:val="NoSpacing"/>
      </w:pPr>
    </w:p>
    <w:p w14:paraId="4AEE11FD" w14:textId="77777777" w:rsidR="007663CE" w:rsidRDefault="007663CE" w:rsidP="00C2201B">
      <w:pPr>
        <w:pStyle w:val="NoSpacing"/>
      </w:pPr>
    </w:p>
    <w:p w14:paraId="742D8867" w14:textId="4A70CD0C" w:rsidR="00BF77C1" w:rsidRPr="00C2201B" w:rsidRDefault="00BF77C1" w:rsidP="00C2201B">
      <w:pPr>
        <w:pBdr>
          <w:top w:val="single" w:sz="4" w:space="1" w:color="auto"/>
          <w:left w:val="single" w:sz="4" w:space="4" w:color="auto"/>
          <w:bottom w:val="single" w:sz="4" w:space="1" w:color="auto"/>
          <w:right w:val="single" w:sz="4" w:space="4" w:color="auto"/>
        </w:pBdr>
        <w:rPr>
          <w:b/>
          <w:bCs/>
          <w:sz w:val="24"/>
          <w:szCs w:val="24"/>
        </w:rPr>
      </w:pPr>
      <w:r w:rsidRPr="00C2201B">
        <w:rPr>
          <w:b/>
          <w:bCs/>
          <w:sz w:val="24"/>
          <w:szCs w:val="24"/>
        </w:rPr>
        <w:t xml:space="preserve">Section </w:t>
      </w:r>
      <w:r w:rsidR="00BC0856">
        <w:rPr>
          <w:b/>
          <w:bCs/>
          <w:sz w:val="24"/>
          <w:szCs w:val="24"/>
        </w:rPr>
        <w:t>4</w:t>
      </w:r>
      <w:r w:rsidRPr="00C2201B">
        <w:rPr>
          <w:b/>
          <w:bCs/>
          <w:sz w:val="24"/>
          <w:szCs w:val="24"/>
        </w:rPr>
        <w:t xml:space="preserve">: </w:t>
      </w:r>
      <w:r w:rsidR="00BB2FF0">
        <w:rPr>
          <w:b/>
          <w:bCs/>
          <w:sz w:val="24"/>
          <w:szCs w:val="24"/>
        </w:rPr>
        <w:t xml:space="preserve">Agency </w:t>
      </w:r>
      <w:r w:rsidR="00C2201B" w:rsidRPr="00C2201B">
        <w:rPr>
          <w:b/>
          <w:bCs/>
          <w:sz w:val="24"/>
          <w:szCs w:val="24"/>
        </w:rPr>
        <w:t>Information</w:t>
      </w:r>
      <w:r w:rsidRPr="00C2201B">
        <w:rPr>
          <w:b/>
          <w:bCs/>
          <w:sz w:val="24"/>
          <w:szCs w:val="24"/>
        </w:rPr>
        <w:t xml:space="preserve"> </w:t>
      </w:r>
      <w:r w:rsidR="00075EF8">
        <w:rPr>
          <w:b/>
          <w:bCs/>
          <w:sz w:val="24"/>
          <w:szCs w:val="24"/>
        </w:rPr>
        <w:t>(0 points)</w:t>
      </w:r>
    </w:p>
    <w:p w14:paraId="441EFD72" w14:textId="22BE79B0" w:rsidR="00075EF8" w:rsidRPr="00075EF8" w:rsidRDefault="00075EF8" w:rsidP="00075EF8">
      <w:pPr>
        <w:spacing w:after="0"/>
        <w:rPr>
          <w:rFonts w:ascii="Calibri" w:eastAsia="Calibri" w:hAnsi="Calibri" w:cs="Arial"/>
          <w:b/>
          <w:bCs/>
          <w:kern w:val="0"/>
          <w14:ligatures w14:val="none"/>
        </w:rPr>
      </w:pPr>
    </w:p>
    <w:p w14:paraId="05C1F079" w14:textId="45C33544" w:rsidR="00075EF8" w:rsidRPr="00DB5CEA" w:rsidRDefault="00075EF8" w:rsidP="00DB5CEA">
      <w:pPr>
        <w:pStyle w:val="ListParagraph"/>
        <w:numPr>
          <w:ilvl w:val="0"/>
          <w:numId w:val="9"/>
        </w:numPr>
        <w:rPr>
          <w:rFonts w:eastAsia="Calibri" w:cs="Arial"/>
          <w:kern w:val="0"/>
          <w14:ligatures w14:val="none"/>
        </w:rPr>
      </w:pPr>
      <w:r w:rsidRPr="00DB5CEA">
        <w:rPr>
          <w:rFonts w:eastAsia="Calibri" w:cs="Arial"/>
          <w:kern w:val="0"/>
          <w14:ligatures w14:val="none"/>
        </w:rPr>
        <w:t xml:space="preserve">EFSP LRO Number (if you have one):  </w:t>
      </w:r>
    </w:p>
    <w:p w14:paraId="6F6EB331" w14:textId="77777777" w:rsidR="0043426D" w:rsidRDefault="00075EF8" w:rsidP="00075EF8">
      <w:pPr>
        <w:pStyle w:val="ListParagraph"/>
        <w:numPr>
          <w:ilvl w:val="0"/>
          <w:numId w:val="9"/>
        </w:numPr>
        <w:rPr>
          <w:rFonts w:eastAsia="Calibri" w:cs="Arial"/>
          <w:kern w:val="0"/>
          <w14:ligatures w14:val="none"/>
        </w:rPr>
      </w:pPr>
      <w:r w:rsidRPr="00DB5CEA">
        <w:rPr>
          <w:rFonts w:eastAsia="Calibri" w:cs="Arial"/>
          <w:kern w:val="0"/>
          <w14:ligatures w14:val="none"/>
        </w:rPr>
        <w:t>Organization</w:t>
      </w:r>
      <w:r w:rsidR="00DB5CEA">
        <w:rPr>
          <w:rFonts w:eastAsia="Calibri" w:cs="Arial"/>
          <w:kern w:val="0"/>
          <w14:ligatures w14:val="none"/>
        </w:rPr>
        <w:t xml:space="preserve"> </w:t>
      </w:r>
      <w:r w:rsidRPr="00DB5CEA">
        <w:rPr>
          <w:rFonts w:eastAsia="Calibri" w:cs="Arial"/>
          <w:kern w:val="0"/>
          <w14:ligatures w14:val="none"/>
        </w:rPr>
        <w:t>F</w:t>
      </w:r>
      <w:r w:rsidR="000A3B36">
        <w:rPr>
          <w:rFonts w:eastAsia="Calibri" w:cs="Arial"/>
          <w:kern w:val="0"/>
          <w14:ligatures w14:val="none"/>
        </w:rPr>
        <w:t xml:space="preserve">EIN </w:t>
      </w:r>
      <w:r w:rsidRPr="00DB5CEA">
        <w:rPr>
          <w:rFonts w:eastAsia="Calibri" w:cs="Arial"/>
          <w:kern w:val="0"/>
          <w14:ligatures w14:val="none"/>
        </w:rPr>
        <w:t xml:space="preserve">#: </w:t>
      </w:r>
      <w:r w:rsidR="001B521C">
        <w:rPr>
          <w:rFonts w:eastAsia="Calibri" w:cs="Arial"/>
          <w:kern w:val="0"/>
          <w14:ligatures w14:val="none"/>
        </w:rPr>
        <w:t xml:space="preserve">________ </w:t>
      </w:r>
      <w:r w:rsidR="001B521C">
        <w:rPr>
          <w:rFonts w:eastAsia="Calibri" w:cs="Arial"/>
          <w:kern w:val="0"/>
          <w14:ligatures w14:val="none"/>
        </w:rPr>
        <w:tab/>
      </w:r>
      <w:bookmarkStart w:id="0" w:name="_Hlk128911933"/>
    </w:p>
    <w:p w14:paraId="5F86A436" w14:textId="5CDD52F9" w:rsidR="00DB5CEA" w:rsidRDefault="007B53FA" w:rsidP="00075EF8">
      <w:pPr>
        <w:pStyle w:val="ListParagraph"/>
        <w:numPr>
          <w:ilvl w:val="0"/>
          <w:numId w:val="9"/>
        </w:numPr>
        <w:rPr>
          <w:rFonts w:eastAsia="Calibri" w:cs="Arial"/>
          <w:kern w:val="0"/>
          <w14:ligatures w14:val="none"/>
        </w:rPr>
      </w:pPr>
      <w:r>
        <w:rPr>
          <w:rFonts w:eastAsia="Calibri" w:cs="Arial"/>
          <w:kern w:val="0"/>
          <w14:ligatures w14:val="none"/>
        </w:rPr>
        <w:t>U</w:t>
      </w:r>
      <w:r w:rsidR="001236BD">
        <w:rPr>
          <w:rFonts w:eastAsia="Calibri" w:cs="Arial"/>
          <w:kern w:val="0"/>
          <w14:ligatures w14:val="none"/>
        </w:rPr>
        <w:t>nique Entity Identifier (U</w:t>
      </w:r>
      <w:r w:rsidR="000A3B36">
        <w:rPr>
          <w:rFonts w:eastAsia="Calibri" w:cs="Arial"/>
          <w:kern w:val="0"/>
          <w14:ligatures w14:val="none"/>
        </w:rPr>
        <w:t>EI</w:t>
      </w:r>
      <w:r w:rsidR="001236BD">
        <w:rPr>
          <w:rFonts w:eastAsia="Calibri" w:cs="Arial"/>
          <w:kern w:val="0"/>
          <w14:ligatures w14:val="none"/>
        </w:rPr>
        <w:t>). If you do not already have a UEI you can register to receive one on the following website</w:t>
      </w:r>
      <w:r w:rsidR="00B75493">
        <w:rPr>
          <w:rFonts w:eastAsia="Calibri" w:cs="Arial"/>
          <w:kern w:val="0"/>
          <w14:ligatures w14:val="none"/>
        </w:rPr>
        <w:t xml:space="preserve"> </w:t>
      </w:r>
      <w:r w:rsidR="00B75493" w:rsidRPr="00A57437">
        <w:t>(</w:t>
      </w:r>
      <w:hyperlink r:id="rId22" w:history="1">
        <w:r w:rsidR="00B75493" w:rsidRPr="009441E6">
          <w:rPr>
            <w:rStyle w:val="Hyperlink"/>
          </w:rPr>
          <w:t>https://sam.gov</w:t>
        </w:r>
      </w:hyperlink>
      <w:r w:rsidR="00B75493" w:rsidRPr="00A57437">
        <w:t>).</w:t>
      </w:r>
      <w:r w:rsidR="00B75493">
        <w:t xml:space="preserve"> UEI is required to submit this application.</w:t>
      </w:r>
    </w:p>
    <w:p w14:paraId="5A5A9AEF" w14:textId="4C5E0417" w:rsidR="00DB5CEA" w:rsidRDefault="00B75493" w:rsidP="00075EF8">
      <w:pPr>
        <w:pStyle w:val="ListParagraph"/>
        <w:numPr>
          <w:ilvl w:val="0"/>
          <w:numId w:val="9"/>
        </w:numPr>
        <w:rPr>
          <w:rFonts w:eastAsia="Calibri" w:cs="Arial"/>
          <w:kern w:val="0"/>
          <w14:ligatures w14:val="none"/>
        </w:rPr>
      </w:pPr>
      <w:r>
        <w:rPr>
          <w:rFonts w:eastAsia="Calibri" w:cs="Arial"/>
          <w:kern w:val="0"/>
          <w14:ligatures w14:val="none"/>
        </w:rPr>
        <w:t>Executive Director Contact (completed in e-</w:t>
      </w:r>
      <w:proofErr w:type="spellStart"/>
      <w:r>
        <w:rPr>
          <w:rFonts w:eastAsia="Calibri" w:cs="Arial"/>
          <w:kern w:val="0"/>
          <w14:ligatures w14:val="none"/>
        </w:rPr>
        <w:t>CImpact</w:t>
      </w:r>
      <w:proofErr w:type="spellEnd"/>
      <w:r>
        <w:rPr>
          <w:rFonts w:eastAsia="Calibri" w:cs="Arial"/>
          <w:kern w:val="0"/>
          <w14:ligatures w14:val="none"/>
        </w:rPr>
        <w:t xml:space="preserve"> registration)</w:t>
      </w:r>
    </w:p>
    <w:bookmarkEnd w:id="0"/>
    <w:p w14:paraId="37DC6EE6" w14:textId="576D9702" w:rsidR="00DB5CEA" w:rsidRDefault="00075EF8" w:rsidP="00075EF8">
      <w:pPr>
        <w:pStyle w:val="ListParagraph"/>
        <w:numPr>
          <w:ilvl w:val="0"/>
          <w:numId w:val="9"/>
        </w:numPr>
        <w:rPr>
          <w:rFonts w:eastAsia="Calibri" w:cs="Arial"/>
          <w:kern w:val="0"/>
          <w14:ligatures w14:val="none"/>
        </w:rPr>
      </w:pPr>
      <w:r w:rsidRPr="00DB5CEA">
        <w:rPr>
          <w:rFonts w:eastAsia="Calibri" w:cs="Arial"/>
          <w:kern w:val="0"/>
          <w14:ligatures w14:val="none"/>
        </w:rPr>
        <w:t>Secondary Contact Name:</w:t>
      </w:r>
    </w:p>
    <w:p w14:paraId="45643023" w14:textId="7334D685" w:rsidR="00226BEF" w:rsidRDefault="00226BEF" w:rsidP="00075EF8">
      <w:pPr>
        <w:pStyle w:val="ListParagraph"/>
        <w:numPr>
          <w:ilvl w:val="0"/>
          <w:numId w:val="9"/>
        </w:numPr>
        <w:rPr>
          <w:rFonts w:eastAsia="Calibri" w:cs="Arial"/>
          <w:kern w:val="0"/>
          <w14:ligatures w14:val="none"/>
        </w:rPr>
      </w:pPr>
      <w:r>
        <w:rPr>
          <w:rFonts w:eastAsia="Calibri" w:cs="Arial"/>
          <w:kern w:val="0"/>
          <w14:ligatures w14:val="none"/>
        </w:rPr>
        <w:t>Secondary Contact Job Title:</w:t>
      </w:r>
    </w:p>
    <w:p w14:paraId="4ABFE38C" w14:textId="560BB828" w:rsidR="00DB5CEA" w:rsidRDefault="00075EF8" w:rsidP="00075EF8">
      <w:pPr>
        <w:pStyle w:val="ListParagraph"/>
        <w:numPr>
          <w:ilvl w:val="0"/>
          <w:numId w:val="9"/>
        </w:numPr>
        <w:rPr>
          <w:rFonts w:eastAsia="Calibri" w:cs="Arial"/>
          <w:kern w:val="0"/>
          <w14:ligatures w14:val="none"/>
        </w:rPr>
      </w:pPr>
      <w:r w:rsidRPr="00DB5CEA">
        <w:rPr>
          <w:rFonts w:eastAsia="Calibri" w:cs="Arial"/>
          <w:kern w:val="0"/>
          <w14:ligatures w14:val="none"/>
        </w:rPr>
        <w:t xml:space="preserve">Secondary Contact Email: </w:t>
      </w:r>
    </w:p>
    <w:p w14:paraId="77914A53" w14:textId="4539D4BB" w:rsidR="002B622F" w:rsidRDefault="00075EF8" w:rsidP="001B521C">
      <w:pPr>
        <w:pStyle w:val="ListParagraph"/>
        <w:numPr>
          <w:ilvl w:val="0"/>
          <w:numId w:val="9"/>
        </w:numPr>
        <w:rPr>
          <w:rFonts w:eastAsia="Calibri" w:cs="Arial"/>
          <w:kern w:val="0"/>
          <w14:ligatures w14:val="none"/>
        </w:rPr>
      </w:pPr>
      <w:r w:rsidRPr="00DB5CEA">
        <w:rPr>
          <w:rFonts w:eastAsia="Calibri" w:cs="Arial"/>
          <w:kern w:val="0"/>
          <w14:ligatures w14:val="none"/>
        </w:rPr>
        <w:t>Secondary Contact Telephone Number:</w:t>
      </w:r>
      <w:r w:rsidR="001B521C">
        <w:rPr>
          <w:rFonts w:eastAsia="Calibri" w:cs="Arial"/>
          <w:kern w:val="0"/>
          <w14:ligatures w14:val="none"/>
        </w:rPr>
        <w:t xml:space="preserve"> </w:t>
      </w:r>
    </w:p>
    <w:p w14:paraId="77477A45" w14:textId="77777777" w:rsidR="00226BEF" w:rsidRPr="001B521C" w:rsidRDefault="00226BEF" w:rsidP="00226BEF">
      <w:pPr>
        <w:pStyle w:val="ListParagraph"/>
        <w:rPr>
          <w:rFonts w:eastAsia="Calibri" w:cs="Arial"/>
          <w:kern w:val="0"/>
          <w14:ligatures w14:val="none"/>
        </w:rPr>
      </w:pPr>
    </w:p>
    <w:p w14:paraId="178F511D" w14:textId="19850989" w:rsidR="00BB2FF0" w:rsidRPr="00BB2FF0" w:rsidRDefault="00BB2FF0" w:rsidP="00BB2FF0">
      <w:pPr>
        <w:pBdr>
          <w:top w:val="single" w:sz="4" w:space="1" w:color="auto"/>
          <w:left w:val="single" w:sz="4" w:space="4" w:color="auto"/>
          <w:bottom w:val="single" w:sz="4" w:space="1" w:color="auto"/>
          <w:right w:val="single" w:sz="4" w:space="4" w:color="auto"/>
        </w:pBdr>
        <w:rPr>
          <w:b/>
          <w:bCs/>
          <w:sz w:val="24"/>
          <w:szCs w:val="24"/>
        </w:rPr>
      </w:pPr>
      <w:r w:rsidRPr="00BB2FF0">
        <w:rPr>
          <w:b/>
          <w:bCs/>
          <w:sz w:val="24"/>
          <w:szCs w:val="24"/>
        </w:rPr>
        <w:t xml:space="preserve">Section </w:t>
      </w:r>
      <w:r w:rsidR="00BC0856">
        <w:rPr>
          <w:b/>
          <w:bCs/>
          <w:sz w:val="24"/>
          <w:szCs w:val="24"/>
        </w:rPr>
        <w:t>5</w:t>
      </w:r>
      <w:r w:rsidRPr="00BB2FF0">
        <w:rPr>
          <w:b/>
          <w:bCs/>
          <w:sz w:val="24"/>
          <w:szCs w:val="24"/>
        </w:rPr>
        <w:t xml:space="preserve">: Organization Mission and Use of Funds </w:t>
      </w:r>
      <w:r>
        <w:rPr>
          <w:b/>
          <w:bCs/>
          <w:sz w:val="24"/>
          <w:szCs w:val="24"/>
        </w:rPr>
        <w:t>(11 points)</w:t>
      </w:r>
    </w:p>
    <w:p w14:paraId="14A3411E" w14:textId="6C1901C6" w:rsidR="00BB2FF0" w:rsidRDefault="00BB2FF0" w:rsidP="00C13042">
      <w:pPr>
        <w:pStyle w:val="ListParagraph"/>
        <w:numPr>
          <w:ilvl w:val="0"/>
          <w:numId w:val="6"/>
        </w:numPr>
      </w:pPr>
      <w:r>
        <w:t>When was your organization established and what is your mission? (Limit your</w:t>
      </w:r>
      <w:r w:rsidR="00226BEF">
        <w:t xml:space="preserve"> response</w:t>
      </w:r>
      <w:r>
        <w:t xml:space="preserve"> to </w:t>
      </w:r>
      <w:r w:rsidR="00226BEF">
        <w:t>1,000 characters</w:t>
      </w:r>
      <w:r>
        <w:t xml:space="preserve"> or less).</w:t>
      </w:r>
    </w:p>
    <w:p w14:paraId="72E7F30E" w14:textId="77777777" w:rsidR="00C13042" w:rsidRDefault="00C13042" w:rsidP="00C13042">
      <w:pPr>
        <w:pStyle w:val="ListParagraph"/>
      </w:pPr>
    </w:p>
    <w:p w14:paraId="56362E6C" w14:textId="25400723" w:rsidR="0041236A" w:rsidRDefault="0041236A" w:rsidP="0041236A">
      <w:pPr>
        <w:pStyle w:val="ListParagraph"/>
        <w:numPr>
          <w:ilvl w:val="0"/>
          <w:numId w:val="6"/>
        </w:numPr>
      </w:pPr>
      <w:r>
        <w:t xml:space="preserve">How many people </w:t>
      </w:r>
      <w:r w:rsidR="00BE2DEF">
        <w:t xml:space="preserve">are </w:t>
      </w:r>
      <w:r>
        <w:t xml:space="preserve">on your Board of Directors? </w:t>
      </w:r>
    </w:p>
    <w:p w14:paraId="42427204" w14:textId="77777777" w:rsidR="001B521C" w:rsidRDefault="001B521C" w:rsidP="001B521C">
      <w:pPr>
        <w:pStyle w:val="ListParagraph"/>
      </w:pPr>
    </w:p>
    <w:p w14:paraId="5E249DDB" w14:textId="56A2E545" w:rsidR="0041236A" w:rsidRDefault="0041236A" w:rsidP="0041236A">
      <w:pPr>
        <w:pStyle w:val="ListParagraph"/>
        <w:numPr>
          <w:ilvl w:val="0"/>
          <w:numId w:val="6"/>
        </w:numPr>
      </w:pPr>
      <w:r>
        <w:t xml:space="preserve">How many people make up your Senior Leadership Team (SLT)? </w:t>
      </w:r>
    </w:p>
    <w:p w14:paraId="3DC8D4D8" w14:textId="77777777" w:rsidR="0041236A" w:rsidRDefault="0041236A" w:rsidP="0041236A">
      <w:pPr>
        <w:pStyle w:val="ListParagraph"/>
      </w:pPr>
    </w:p>
    <w:p w14:paraId="6B6D1F1C" w14:textId="279AA5B5" w:rsidR="002B622F" w:rsidRDefault="00BE2DEF" w:rsidP="00A202D9">
      <w:pPr>
        <w:pStyle w:val="ListParagraph"/>
        <w:numPr>
          <w:ilvl w:val="0"/>
          <w:numId w:val="6"/>
        </w:numPr>
      </w:pPr>
      <w:r>
        <w:t>D</w:t>
      </w:r>
      <w:r w:rsidR="00DB5CEA" w:rsidRPr="00DB5CEA">
        <w:t>escribe how agency staff, senior leadership and your Board of Directors reflect the community serve</w:t>
      </w:r>
      <w:r>
        <w:t>d</w:t>
      </w:r>
      <w:r w:rsidR="00DB5CEA" w:rsidRPr="00DB5CEA">
        <w:t>?</w:t>
      </w:r>
      <w:r>
        <w:t xml:space="preserve"> (</w:t>
      </w:r>
      <w:r w:rsidR="00DB5CEA" w:rsidRPr="00DB5CEA">
        <w:t xml:space="preserve">Limit response to </w:t>
      </w:r>
      <w:r w:rsidR="00110651">
        <w:t>2,000</w:t>
      </w:r>
      <w:r w:rsidR="009C30FB">
        <w:t xml:space="preserve"> characters)</w:t>
      </w:r>
      <w:r w:rsidR="002B622F">
        <w:t>.</w:t>
      </w:r>
      <w:r w:rsidR="00DB5CEA" w:rsidRPr="00DB5CEA">
        <w:t xml:space="preserve">  </w:t>
      </w:r>
    </w:p>
    <w:p w14:paraId="72275ECF" w14:textId="77777777" w:rsidR="002B622F" w:rsidRDefault="002B622F" w:rsidP="002B622F">
      <w:pPr>
        <w:pStyle w:val="ListParagraph"/>
      </w:pPr>
    </w:p>
    <w:p w14:paraId="15DA46A9" w14:textId="04A624E1" w:rsidR="00BB2FF0" w:rsidRDefault="00BB2FF0" w:rsidP="00C13042">
      <w:pPr>
        <w:pStyle w:val="ListParagraph"/>
        <w:numPr>
          <w:ilvl w:val="0"/>
          <w:numId w:val="6"/>
        </w:numPr>
      </w:pPr>
      <w:r w:rsidRPr="00BB2FF0">
        <w:lastRenderedPageBreak/>
        <w:t>Describe your experience providing food and/or shelter services</w:t>
      </w:r>
      <w:r w:rsidR="00BE2DEF">
        <w:t>.</w:t>
      </w:r>
      <w:r w:rsidR="0041236A">
        <w:t xml:space="preserve"> </w:t>
      </w:r>
      <w:r w:rsidR="00BE2DEF">
        <w:t>I</w:t>
      </w:r>
      <w:r w:rsidR="0041236A">
        <w:t>nclud</w:t>
      </w:r>
      <w:r w:rsidR="007663CE">
        <w:t>e</w:t>
      </w:r>
      <w:r w:rsidR="0041236A">
        <w:t xml:space="preserve"> relevant outputs.</w:t>
      </w:r>
      <w:r w:rsidR="009A7DDB">
        <w:t xml:space="preserve"> </w:t>
      </w:r>
      <w:r w:rsidR="002B622F">
        <w:t xml:space="preserve"> </w:t>
      </w:r>
      <w:r w:rsidRPr="00BB2FF0">
        <w:t>(</w:t>
      </w:r>
      <w:r w:rsidR="002B622F">
        <w:t xml:space="preserve">Limit response to </w:t>
      </w:r>
      <w:r w:rsidR="0053242F">
        <w:t>2,000</w:t>
      </w:r>
      <w:r w:rsidR="009C30FB">
        <w:t xml:space="preserve"> characters)</w:t>
      </w:r>
      <w:r w:rsidR="002B622F">
        <w:t>.</w:t>
      </w:r>
      <w:r w:rsidRPr="00BB2FF0">
        <w:t>  </w:t>
      </w:r>
    </w:p>
    <w:p w14:paraId="3FDF3905" w14:textId="77777777" w:rsidR="00C13042" w:rsidRDefault="00C13042" w:rsidP="00C13042">
      <w:pPr>
        <w:pStyle w:val="ListParagraph"/>
      </w:pPr>
    </w:p>
    <w:p w14:paraId="3540AFBF" w14:textId="3C6E768A" w:rsidR="00C13042" w:rsidRDefault="00BB2FF0" w:rsidP="00075EF8">
      <w:pPr>
        <w:pStyle w:val="ListParagraph"/>
        <w:numPr>
          <w:ilvl w:val="0"/>
          <w:numId w:val="6"/>
        </w:numPr>
      </w:pPr>
      <w:r>
        <w:t>List the name of the program or project you are requesting funds for</w:t>
      </w:r>
      <w:r w:rsidR="00BE2DEF">
        <w:t xml:space="preserve">. Explain </w:t>
      </w:r>
      <w:r>
        <w:t>how the program/project currently operates</w:t>
      </w:r>
      <w:r w:rsidR="007663CE">
        <w:t xml:space="preserve"> and</w:t>
      </w:r>
      <w:r>
        <w:t xml:space="preserve"> who performs the services</w:t>
      </w:r>
      <w:r w:rsidR="007663CE">
        <w:t>.</w:t>
      </w:r>
      <w:r>
        <w:t> You will have an opportunity to talk about the demographics of those you serve in future questions so there is no need to answer that here. (</w:t>
      </w:r>
      <w:r w:rsidR="009C30FB">
        <w:t>L</w:t>
      </w:r>
      <w:r>
        <w:t xml:space="preserve">imit </w:t>
      </w:r>
      <w:r w:rsidR="009C30FB">
        <w:t>response</w:t>
      </w:r>
      <w:r>
        <w:t xml:space="preserve"> to </w:t>
      </w:r>
      <w:r w:rsidR="0053242F">
        <w:t>2,000</w:t>
      </w:r>
      <w:r w:rsidR="009C30FB">
        <w:t xml:space="preserve"> characters</w:t>
      </w:r>
      <w:r>
        <w:t>)</w:t>
      </w:r>
      <w:r w:rsidR="00C13042">
        <w:t>:</w:t>
      </w:r>
    </w:p>
    <w:p w14:paraId="0DA30303" w14:textId="77777777" w:rsidR="00C13042" w:rsidRDefault="00C13042" w:rsidP="00C13042">
      <w:pPr>
        <w:pStyle w:val="ListParagraph"/>
      </w:pPr>
    </w:p>
    <w:p w14:paraId="63ED524D" w14:textId="4CF9402E" w:rsidR="00C13042" w:rsidRDefault="00BB2FF0" w:rsidP="00C13042">
      <w:pPr>
        <w:pStyle w:val="ListParagraph"/>
        <w:numPr>
          <w:ilvl w:val="0"/>
          <w:numId w:val="6"/>
        </w:numPr>
      </w:pPr>
      <w:r>
        <w:t>Describe your approach to providing services to an increasingly culturally diverse audience?  (</w:t>
      </w:r>
      <w:r w:rsidR="009C30FB">
        <w:t xml:space="preserve">Limit response to </w:t>
      </w:r>
      <w:r w:rsidR="0053242F">
        <w:t>2,000</w:t>
      </w:r>
      <w:r w:rsidR="009C30FB">
        <w:t xml:space="preserve"> characters)</w:t>
      </w:r>
      <w:r>
        <w:t>:</w:t>
      </w:r>
    </w:p>
    <w:p w14:paraId="1241A6BC" w14:textId="77777777" w:rsidR="0053242F" w:rsidRDefault="0053242F" w:rsidP="0053242F"/>
    <w:p w14:paraId="489A143A" w14:textId="5DCA19A2" w:rsidR="00C13042" w:rsidRPr="00C13042" w:rsidRDefault="00C13042" w:rsidP="00C13042">
      <w:pPr>
        <w:pBdr>
          <w:top w:val="single" w:sz="4" w:space="1" w:color="auto"/>
          <w:left w:val="single" w:sz="4" w:space="4" w:color="auto"/>
          <w:bottom w:val="single" w:sz="4" w:space="1" w:color="auto"/>
          <w:right w:val="single" w:sz="4" w:space="4" w:color="auto"/>
        </w:pBdr>
        <w:rPr>
          <w:b/>
          <w:bCs/>
          <w:sz w:val="24"/>
          <w:szCs w:val="24"/>
        </w:rPr>
      </w:pPr>
      <w:r w:rsidRPr="00C13042">
        <w:rPr>
          <w:b/>
          <w:bCs/>
          <w:sz w:val="24"/>
          <w:szCs w:val="24"/>
        </w:rPr>
        <w:t xml:space="preserve">Section </w:t>
      </w:r>
      <w:r w:rsidR="00BC0856">
        <w:rPr>
          <w:b/>
          <w:bCs/>
          <w:sz w:val="24"/>
          <w:szCs w:val="24"/>
        </w:rPr>
        <w:t>6</w:t>
      </w:r>
      <w:r w:rsidRPr="00C13042">
        <w:rPr>
          <w:b/>
          <w:bCs/>
          <w:sz w:val="24"/>
          <w:szCs w:val="24"/>
        </w:rPr>
        <w:t xml:space="preserve">: Geographic Area </w:t>
      </w:r>
      <w:r w:rsidR="0041236A">
        <w:rPr>
          <w:b/>
          <w:bCs/>
          <w:sz w:val="24"/>
          <w:szCs w:val="24"/>
        </w:rPr>
        <w:t xml:space="preserve">Served </w:t>
      </w:r>
      <w:r>
        <w:rPr>
          <w:b/>
          <w:bCs/>
          <w:sz w:val="24"/>
          <w:szCs w:val="24"/>
        </w:rPr>
        <w:t>(4 points)</w:t>
      </w:r>
    </w:p>
    <w:p w14:paraId="38D2AB05" w14:textId="1E953C81" w:rsidR="00C13042" w:rsidRDefault="0053242F" w:rsidP="00C13042">
      <w:r>
        <w:t>Using the drop-down selection, i</w:t>
      </w:r>
      <w:r w:rsidR="0041236A">
        <w:t xml:space="preserve">ndicate the </w:t>
      </w:r>
      <w:r w:rsidR="00C13042" w:rsidRPr="0041236A">
        <w:rPr>
          <w:b/>
          <w:bCs/>
        </w:rPr>
        <w:t>predominant</w:t>
      </w:r>
      <w:r w:rsidR="00C13042">
        <w:t xml:space="preserve"> geographic area </w:t>
      </w:r>
      <w:r w:rsidR="0041236A">
        <w:t>served</w:t>
      </w:r>
      <w:r>
        <w:t>.</w:t>
      </w:r>
    </w:p>
    <w:p w14:paraId="3816332F" w14:textId="2DA98528" w:rsidR="00C13042" w:rsidRDefault="00C13042" w:rsidP="00C13042">
      <w:pPr>
        <w:pStyle w:val="ListParagraph"/>
        <w:numPr>
          <w:ilvl w:val="0"/>
          <w:numId w:val="8"/>
        </w:numPr>
      </w:pPr>
      <w:r>
        <w:t>Seattle</w:t>
      </w:r>
    </w:p>
    <w:p w14:paraId="7F3DC572" w14:textId="7537A241" w:rsidR="00C13042" w:rsidRDefault="00C13042" w:rsidP="00C13042">
      <w:pPr>
        <w:pStyle w:val="ListParagraph"/>
        <w:numPr>
          <w:ilvl w:val="0"/>
          <w:numId w:val="8"/>
        </w:numPr>
      </w:pPr>
      <w:r>
        <w:t>East King County</w:t>
      </w:r>
    </w:p>
    <w:p w14:paraId="27F9708D" w14:textId="4C4938B9" w:rsidR="00C13042" w:rsidRDefault="00C13042" w:rsidP="00C13042">
      <w:pPr>
        <w:pStyle w:val="ListParagraph"/>
        <w:numPr>
          <w:ilvl w:val="0"/>
          <w:numId w:val="8"/>
        </w:numPr>
      </w:pPr>
      <w:r>
        <w:t>North King County</w:t>
      </w:r>
    </w:p>
    <w:p w14:paraId="4B38F3AF" w14:textId="49CEEB00" w:rsidR="00C13042" w:rsidRDefault="00C13042" w:rsidP="00C13042">
      <w:pPr>
        <w:pStyle w:val="ListParagraph"/>
        <w:numPr>
          <w:ilvl w:val="0"/>
          <w:numId w:val="8"/>
        </w:numPr>
      </w:pPr>
      <w:r>
        <w:t>South King County</w:t>
      </w:r>
    </w:p>
    <w:p w14:paraId="617F3041" w14:textId="6136F1EC" w:rsidR="00301FFC" w:rsidRDefault="00301FFC" w:rsidP="00C13042">
      <w:pPr>
        <w:pStyle w:val="ListParagraph"/>
        <w:numPr>
          <w:ilvl w:val="0"/>
          <w:numId w:val="8"/>
        </w:numPr>
      </w:pPr>
      <w:r>
        <w:t>Unincorporated King County</w:t>
      </w:r>
    </w:p>
    <w:p w14:paraId="1E0D23C2" w14:textId="18642C05" w:rsidR="00301FFC" w:rsidRDefault="00301FFC" w:rsidP="00301FFC">
      <w:r>
        <w:t>If you indicated “unincorporated King County” above, please state what part of the county you are in (limit response to 150 characters)</w:t>
      </w:r>
    </w:p>
    <w:p w14:paraId="63765C9A" w14:textId="77777777" w:rsidR="00301FFC" w:rsidRDefault="00301FFC" w:rsidP="00301FFC">
      <w:pPr>
        <w:pStyle w:val="ListParagraph"/>
      </w:pPr>
    </w:p>
    <w:p w14:paraId="311F3172" w14:textId="7CD692D1" w:rsidR="00DB5CEA" w:rsidRPr="00DB5CEA" w:rsidRDefault="00C13042" w:rsidP="002B622F">
      <w:pPr>
        <w:pBdr>
          <w:top w:val="single" w:sz="4" w:space="1" w:color="auto"/>
          <w:left w:val="single" w:sz="4" w:space="4" w:color="auto"/>
          <w:bottom w:val="single" w:sz="4" w:space="1" w:color="auto"/>
          <w:right w:val="single" w:sz="4" w:space="4" w:color="auto"/>
        </w:pBdr>
        <w:rPr>
          <w:b/>
          <w:bCs/>
          <w:sz w:val="24"/>
          <w:szCs w:val="24"/>
        </w:rPr>
      </w:pPr>
      <w:r w:rsidRPr="00C13042">
        <w:rPr>
          <w:b/>
          <w:bCs/>
          <w:sz w:val="24"/>
          <w:szCs w:val="24"/>
        </w:rPr>
        <w:t xml:space="preserve">Section </w:t>
      </w:r>
      <w:r w:rsidR="00BC0856">
        <w:rPr>
          <w:b/>
          <w:bCs/>
          <w:sz w:val="24"/>
          <w:szCs w:val="24"/>
        </w:rPr>
        <w:t>7</w:t>
      </w:r>
      <w:r w:rsidRPr="00C13042">
        <w:rPr>
          <w:b/>
          <w:bCs/>
          <w:sz w:val="24"/>
          <w:szCs w:val="24"/>
        </w:rPr>
        <w:t>: Pop</w:t>
      </w:r>
      <w:r w:rsidR="0041236A">
        <w:rPr>
          <w:b/>
          <w:bCs/>
          <w:sz w:val="24"/>
          <w:szCs w:val="24"/>
        </w:rPr>
        <w:t xml:space="preserve">ulation </w:t>
      </w:r>
      <w:r w:rsidRPr="00C13042">
        <w:rPr>
          <w:b/>
          <w:bCs/>
          <w:sz w:val="24"/>
          <w:szCs w:val="24"/>
        </w:rPr>
        <w:t>Served</w:t>
      </w:r>
      <w:r w:rsidR="002B622F">
        <w:rPr>
          <w:b/>
          <w:bCs/>
          <w:sz w:val="24"/>
          <w:szCs w:val="24"/>
        </w:rPr>
        <w:t xml:space="preserve"> </w:t>
      </w:r>
      <w:r w:rsidR="0041236A">
        <w:rPr>
          <w:b/>
          <w:bCs/>
          <w:sz w:val="24"/>
          <w:szCs w:val="24"/>
        </w:rPr>
        <w:t xml:space="preserve">by Race </w:t>
      </w:r>
      <w:r w:rsidR="002B622F">
        <w:rPr>
          <w:b/>
          <w:bCs/>
          <w:sz w:val="24"/>
          <w:szCs w:val="24"/>
        </w:rPr>
        <w:t>(5 points)</w:t>
      </w:r>
    </w:p>
    <w:p w14:paraId="14B8C0C0" w14:textId="7A2F498F" w:rsidR="00DB5CEA" w:rsidRPr="00DB5CEA" w:rsidRDefault="00DB5CEA" w:rsidP="00DB5CEA">
      <w:pPr>
        <w:spacing w:line="254" w:lineRule="auto"/>
        <w:rPr>
          <w:rFonts w:eastAsia="Calibri" w:cs="Arial"/>
          <w:b/>
          <w:bCs/>
          <w:kern w:val="0"/>
          <w14:ligatures w14:val="none"/>
        </w:rPr>
      </w:pPr>
      <w:r w:rsidRPr="00DB5CEA">
        <w:rPr>
          <w:rFonts w:eastAsia="Calibri" w:cs="Arial"/>
          <w:kern w:val="0"/>
          <w14:ligatures w14:val="none"/>
        </w:rPr>
        <w:t xml:space="preserve">Please </w:t>
      </w:r>
      <w:r w:rsidR="002B622F" w:rsidRPr="009A7DDB">
        <w:rPr>
          <w:rFonts w:eastAsia="Calibri" w:cs="Arial"/>
          <w:kern w:val="0"/>
          <w14:ligatures w14:val="none"/>
        </w:rPr>
        <w:t xml:space="preserve">indicate </w:t>
      </w:r>
      <w:r w:rsidR="00280EAD" w:rsidRPr="009A7DDB">
        <w:rPr>
          <w:rFonts w:eastAsia="Calibri" w:cs="Arial"/>
          <w:kern w:val="0"/>
          <w14:ligatures w14:val="none"/>
        </w:rPr>
        <w:t>the population you serve</w:t>
      </w:r>
      <w:r w:rsidR="00BE2DEF">
        <w:rPr>
          <w:rFonts w:eastAsia="Calibri" w:cs="Arial"/>
          <w:kern w:val="0"/>
          <w14:ligatures w14:val="none"/>
        </w:rPr>
        <w:t xml:space="preserve"> in terms of</w:t>
      </w:r>
      <w:r w:rsidR="00280EAD" w:rsidRPr="009A7DDB">
        <w:rPr>
          <w:rFonts w:eastAsia="Calibri" w:cs="Arial"/>
          <w:kern w:val="0"/>
          <w14:ligatures w14:val="none"/>
        </w:rPr>
        <w:t xml:space="preserve"> percentage</w:t>
      </w:r>
      <w:r w:rsidRPr="00DB5CEA">
        <w:rPr>
          <w:rFonts w:eastAsia="Calibri" w:cs="Arial"/>
          <w:kern w:val="0"/>
          <w14:ligatures w14:val="none"/>
        </w:rPr>
        <w:t>.</w:t>
      </w:r>
      <w:r w:rsidR="00301FFC">
        <w:rPr>
          <w:rFonts w:eastAsia="Calibri" w:cs="Arial"/>
          <w:kern w:val="0"/>
          <w14:ligatures w14:val="none"/>
        </w:rPr>
        <w:t xml:space="preserve"> If you did not serve anyone of a particular race, please mark zero. The total should equal 100%.</w:t>
      </w:r>
    </w:p>
    <w:p w14:paraId="0EC75387" w14:textId="6571EE14" w:rsidR="00DB5CEA" w:rsidRPr="00DB5CEA" w:rsidRDefault="00DB5CEA" w:rsidP="00DB5CEA">
      <w:pPr>
        <w:spacing w:line="254" w:lineRule="auto"/>
        <w:ind w:left="720"/>
        <w:rPr>
          <w:rFonts w:eastAsia="Calibri" w:cs="Arial"/>
          <w:kern w:val="0"/>
          <w:sz w:val="20"/>
          <w:szCs w:val="20"/>
          <w14:ligatures w14:val="none"/>
        </w:rPr>
      </w:pPr>
      <w:r w:rsidRPr="00DB5CEA">
        <w:rPr>
          <w:rFonts w:eastAsia="Calibri" w:cs="Arial"/>
          <w:kern w:val="0"/>
          <w14:ligatures w14:val="none"/>
        </w:rPr>
        <w:tab/>
      </w:r>
      <w:r w:rsidRPr="00DB5CEA">
        <w:rPr>
          <w:rFonts w:eastAsia="Calibri" w:cs="Arial"/>
          <w:kern w:val="0"/>
          <w14:ligatures w14:val="none"/>
        </w:rPr>
        <w:tab/>
      </w:r>
      <w:r w:rsidRPr="00DB5CEA">
        <w:rPr>
          <w:rFonts w:eastAsia="Calibri" w:cs="Arial"/>
          <w:kern w:val="0"/>
          <w14:ligatures w14:val="none"/>
        </w:rPr>
        <w:tab/>
        <w:t xml:space="preserve">        </w:t>
      </w:r>
      <w:r w:rsidRPr="00DB5CEA">
        <w:rPr>
          <w:rFonts w:eastAsia="Calibri" w:cs="Arial"/>
          <w:kern w:val="0"/>
          <w14:ligatures w14:val="none"/>
        </w:rPr>
        <w:tab/>
      </w:r>
      <w:r w:rsidR="009A7DDB">
        <w:rPr>
          <w:rFonts w:eastAsia="Calibri" w:cs="Arial"/>
          <w:kern w:val="0"/>
          <w14:ligatures w14:val="none"/>
        </w:rPr>
        <w:tab/>
      </w:r>
      <w:r w:rsidRPr="00DB5CEA">
        <w:rPr>
          <w:rFonts w:eastAsia="Calibri" w:cs="Arial"/>
          <w:kern w:val="0"/>
          <w:sz w:val="20"/>
          <w:szCs w:val="20"/>
          <w14:ligatures w14:val="none"/>
        </w:rPr>
        <w:t xml:space="preserve"> Percentage</w:t>
      </w:r>
      <w:r w:rsidR="007C6A81">
        <w:rPr>
          <w:rFonts w:eastAsia="Calibri" w:cs="Arial"/>
          <w:kern w:val="0"/>
          <w:sz w:val="20"/>
          <w:szCs w:val="20"/>
          <w14:ligatures w14:val="none"/>
        </w:rPr>
        <w:t xml:space="preserve"> Served</w:t>
      </w:r>
      <w:r w:rsidRPr="00DB5CEA">
        <w:rPr>
          <w:rFonts w:eastAsia="Calibri" w:cs="Arial"/>
          <w:kern w:val="0"/>
          <w:sz w:val="20"/>
          <w:szCs w:val="20"/>
          <w14:ligatures w14:val="none"/>
        </w:rPr>
        <w:tab/>
      </w:r>
      <w:r w:rsidRPr="00DB5CEA">
        <w:rPr>
          <w:rFonts w:eastAsia="Calibri" w:cs="Arial"/>
          <w:kern w:val="0"/>
          <w:sz w:val="20"/>
          <w:szCs w:val="20"/>
          <w14:ligatures w14:val="none"/>
        </w:rPr>
        <w:tab/>
      </w:r>
      <w:r w:rsidRPr="00DB5CEA">
        <w:rPr>
          <w:rFonts w:eastAsia="Calibri" w:cs="Arial"/>
          <w:kern w:val="0"/>
          <w:sz w:val="20"/>
          <w:szCs w:val="20"/>
          <w14:ligatures w14:val="none"/>
        </w:rPr>
        <w:tab/>
      </w:r>
    </w:p>
    <w:p w14:paraId="0FDC2A5A" w14:textId="45B6D5A3" w:rsidR="00DB5CEA" w:rsidRPr="009A7DDB" w:rsidRDefault="00DB5CEA" w:rsidP="00280EAD">
      <w:pPr>
        <w:pStyle w:val="ListParagraph"/>
        <w:numPr>
          <w:ilvl w:val="0"/>
          <w:numId w:val="10"/>
        </w:numPr>
        <w:spacing w:line="254" w:lineRule="auto"/>
        <w:rPr>
          <w:rFonts w:eastAsia="Calibri" w:cs="Arial"/>
          <w:b/>
          <w:bCs/>
          <w:kern w:val="0"/>
          <w:sz w:val="20"/>
          <w:szCs w:val="20"/>
          <w14:ligatures w14:val="none"/>
        </w:rPr>
      </w:pPr>
      <w:r w:rsidRPr="009A7DDB">
        <w:rPr>
          <w:rFonts w:eastAsia="Calibri" w:cs="Arial"/>
          <w:kern w:val="0"/>
          <w:sz w:val="20"/>
          <w:szCs w:val="20"/>
          <w14:ligatures w14:val="none"/>
        </w:rPr>
        <w:t>African American or Black</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t>_______</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p>
    <w:p w14:paraId="0C517D0A" w14:textId="6247CC8D" w:rsidR="00DB5CEA" w:rsidRPr="009A7DDB" w:rsidRDefault="00DB5CEA" w:rsidP="00280EAD">
      <w:pPr>
        <w:pStyle w:val="ListParagraph"/>
        <w:numPr>
          <w:ilvl w:val="0"/>
          <w:numId w:val="10"/>
        </w:numPr>
        <w:spacing w:line="254" w:lineRule="auto"/>
        <w:rPr>
          <w:rFonts w:eastAsia="Calibri" w:cs="Arial"/>
          <w:b/>
          <w:bCs/>
          <w:kern w:val="0"/>
          <w:sz w:val="20"/>
          <w:szCs w:val="20"/>
          <w14:ligatures w14:val="none"/>
        </w:rPr>
      </w:pPr>
      <w:r w:rsidRPr="009A7DDB">
        <w:rPr>
          <w:rFonts w:eastAsia="Calibri" w:cs="Arial"/>
          <w:kern w:val="0"/>
          <w:sz w:val="20"/>
          <w:szCs w:val="20"/>
          <w14:ligatures w14:val="none"/>
        </w:rPr>
        <w:t>American Indian or Alaskan Native</w:t>
      </w:r>
      <w:r w:rsidRPr="009A7DDB">
        <w:rPr>
          <w:rFonts w:eastAsia="Calibri" w:cs="Arial"/>
          <w:kern w:val="0"/>
          <w:sz w:val="20"/>
          <w:szCs w:val="20"/>
          <w14:ligatures w14:val="none"/>
        </w:rPr>
        <w:tab/>
      </w:r>
      <w:r w:rsidRPr="009A7DDB">
        <w:rPr>
          <w:rFonts w:eastAsia="Calibri" w:cs="Arial"/>
          <w:kern w:val="0"/>
          <w:sz w:val="20"/>
          <w:szCs w:val="20"/>
          <w14:ligatures w14:val="none"/>
        </w:rPr>
        <w:tab/>
        <w:t>_______</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p>
    <w:p w14:paraId="2D36A0E8" w14:textId="66533C8E" w:rsidR="00DB5CEA" w:rsidRPr="009A7DDB" w:rsidRDefault="00DB5CEA" w:rsidP="00280EAD">
      <w:pPr>
        <w:pStyle w:val="ListParagraph"/>
        <w:numPr>
          <w:ilvl w:val="0"/>
          <w:numId w:val="10"/>
        </w:numPr>
        <w:spacing w:line="254" w:lineRule="auto"/>
        <w:rPr>
          <w:rFonts w:eastAsia="Calibri" w:cs="Arial"/>
          <w:kern w:val="0"/>
          <w:sz w:val="20"/>
          <w:szCs w:val="20"/>
          <w14:ligatures w14:val="none"/>
        </w:rPr>
      </w:pPr>
      <w:r w:rsidRPr="009A7DDB">
        <w:rPr>
          <w:rFonts w:eastAsia="Calibri" w:cs="Arial"/>
          <w:kern w:val="0"/>
          <w:sz w:val="20"/>
          <w:szCs w:val="20"/>
          <w14:ligatures w14:val="none"/>
        </w:rPr>
        <w:t>Asian</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009A7DDB">
        <w:rPr>
          <w:rFonts w:eastAsia="Calibri" w:cs="Arial"/>
          <w:kern w:val="0"/>
          <w:sz w:val="20"/>
          <w:szCs w:val="20"/>
          <w14:ligatures w14:val="none"/>
        </w:rPr>
        <w:tab/>
      </w:r>
      <w:r w:rsidRPr="009A7DDB">
        <w:rPr>
          <w:rFonts w:eastAsia="Calibri" w:cs="Arial"/>
          <w:kern w:val="0"/>
          <w:sz w:val="20"/>
          <w:szCs w:val="20"/>
          <w14:ligatures w14:val="none"/>
        </w:rPr>
        <w:t>_______</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p>
    <w:p w14:paraId="23C7A792" w14:textId="0829A646" w:rsidR="00DB5CEA" w:rsidRPr="009A7DDB" w:rsidRDefault="009C30FB" w:rsidP="00280EAD">
      <w:pPr>
        <w:pStyle w:val="ListParagraph"/>
        <w:numPr>
          <w:ilvl w:val="0"/>
          <w:numId w:val="10"/>
        </w:numPr>
        <w:spacing w:line="254" w:lineRule="auto"/>
        <w:rPr>
          <w:rFonts w:eastAsia="Calibri" w:cs="Arial"/>
          <w:kern w:val="0"/>
          <w:sz w:val="20"/>
          <w:szCs w:val="20"/>
          <w14:ligatures w14:val="none"/>
        </w:rPr>
      </w:pPr>
      <w:r>
        <w:rPr>
          <w:rFonts w:eastAsia="Calibri" w:cs="Arial"/>
          <w:kern w:val="0"/>
          <w:sz w:val="20"/>
          <w:szCs w:val="20"/>
          <w14:ligatures w14:val="none"/>
        </w:rPr>
        <w:t>Latinx/Hispanic</w:t>
      </w:r>
      <w:r w:rsidR="00DB5CEA" w:rsidRPr="009A7DDB">
        <w:rPr>
          <w:rFonts w:eastAsia="Calibri" w:cs="Arial"/>
          <w:kern w:val="0"/>
          <w:sz w:val="20"/>
          <w:szCs w:val="20"/>
          <w14:ligatures w14:val="none"/>
        </w:rPr>
        <w:t xml:space="preserve"> </w:t>
      </w:r>
      <w:r w:rsidR="009A7DDB">
        <w:rPr>
          <w:rFonts w:eastAsia="Calibri" w:cs="Arial"/>
          <w:kern w:val="0"/>
          <w:sz w:val="20"/>
          <w:szCs w:val="20"/>
          <w14:ligatures w14:val="none"/>
        </w:rPr>
        <w:tab/>
      </w:r>
      <w:r>
        <w:rPr>
          <w:rFonts w:eastAsia="Calibri" w:cs="Arial"/>
          <w:kern w:val="0"/>
          <w:sz w:val="20"/>
          <w:szCs w:val="20"/>
          <w14:ligatures w14:val="none"/>
        </w:rPr>
        <w:tab/>
      </w:r>
      <w:r>
        <w:rPr>
          <w:rFonts w:eastAsia="Calibri" w:cs="Arial"/>
          <w:kern w:val="0"/>
          <w:sz w:val="20"/>
          <w:szCs w:val="20"/>
          <w14:ligatures w14:val="none"/>
        </w:rPr>
        <w:tab/>
      </w:r>
      <w:r>
        <w:rPr>
          <w:rFonts w:eastAsia="Calibri" w:cs="Arial"/>
          <w:kern w:val="0"/>
          <w:sz w:val="20"/>
          <w:szCs w:val="20"/>
          <w14:ligatures w14:val="none"/>
        </w:rPr>
        <w:tab/>
      </w:r>
      <w:r w:rsidR="00DB5CEA" w:rsidRPr="009A7DDB">
        <w:rPr>
          <w:rFonts w:eastAsia="Calibri" w:cs="Arial"/>
          <w:kern w:val="0"/>
          <w:sz w:val="20"/>
          <w:szCs w:val="20"/>
          <w14:ligatures w14:val="none"/>
        </w:rPr>
        <w:tab/>
        <w:t>_______</w:t>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p>
    <w:p w14:paraId="3D7443DC" w14:textId="029C3E11" w:rsidR="00DB5CEA" w:rsidRPr="009A7DDB" w:rsidRDefault="009C30FB" w:rsidP="00280EAD">
      <w:pPr>
        <w:pStyle w:val="ListParagraph"/>
        <w:numPr>
          <w:ilvl w:val="0"/>
          <w:numId w:val="10"/>
        </w:numPr>
        <w:spacing w:line="254" w:lineRule="auto"/>
        <w:rPr>
          <w:rFonts w:eastAsia="Calibri" w:cs="Arial"/>
          <w:kern w:val="0"/>
          <w:sz w:val="20"/>
          <w:szCs w:val="20"/>
          <w14:ligatures w14:val="none"/>
        </w:rPr>
      </w:pPr>
      <w:r>
        <w:rPr>
          <w:rFonts w:eastAsia="Calibri" w:cs="Arial"/>
          <w:kern w:val="0"/>
          <w:sz w:val="20"/>
          <w:szCs w:val="20"/>
          <w14:ligatures w14:val="none"/>
        </w:rPr>
        <w:t>Middle Eastern</w:t>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9A7DDB">
        <w:rPr>
          <w:rFonts w:eastAsia="Calibri" w:cs="Arial"/>
          <w:kern w:val="0"/>
          <w:sz w:val="20"/>
          <w:szCs w:val="20"/>
          <w14:ligatures w14:val="none"/>
        </w:rPr>
        <w:tab/>
      </w:r>
      <w:r w:rsidR="00DB5CEA" w:rsidRPr="009A7DDB">
        <w:rPr>
          <w:rFonts w:eastAsia="Calibri" w:cs="Arial"/>
          <w:kern w:val="0"/>
          <w:sz w:val="20"/>
          <w:szCs w:val="20"/>
          <w14:ligatures w14:val="none"/>
        </w:rPr>
        <w:t>_______</w:t>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r w:rsidR="00DB5CEA" w:rsidRPr="009A7DDB">
        <w:rPr>
          <w:rFonts w:eastAsia="Calibri" w:cs="Arial"/>
          <w:kern w:val="0"/>
          <w:sz w:val="20"/>
          <w:szCs w:val="20"/>
          <w14:ligatures w14:val="none"/>
        </w:rPr>
        <w:tab/>
      </w:r>
    </w:p>
    <w:p w14:paraId="558B7E0C" w14:textId="5E3695CD" w:rsidR="009C30FB" w:rsidRDefault="009C30FB" w:rsidP="00280EAD">
      <w:pPr>
        <w:pStyle w:val="ListParagraph"/>
        <w:numPr>
          <w:ilvl w:val="0"/>
          <w:numId w:val="10"/>
        </w:numPr>
        <w:spacing w:line="254" w:lineRule="auto"/>
        <w:rPr>
          <w:rFonts w:eastAsia="Calibri" w:cs="Arial"/>
          <w:kern w:val="0"/>
          <w:sz w:val="20"/>
          <w:szCs w:val="20"/>
          <w14:ligatures w14:val="none"/>
        </w:rPr>
      </w:pPr>
      <w:r>
        <w:rPr>
          <w:rFonts w:eastAsia="Calibri" w:cs="Arial"/>
          <w:kern w:val="0"/>
          <w:sz w:val="20"/>
          <w:szCs w:val="20"/>
          <w14:ligatures w14:val="none"/>
        </w:rPr>
        <w:t>Native Hawaiian or Other Pacific Islander</w:t>
      </w:r>
      <w:r>
        <w:rPr>
          <w:rFonts w:eastAsia="Calibri" w:cs="Arial"/>
          <w:kern w:val="0"/>
          <w:sz w:val="20"/>
          <w:szCs w:val="20"/>
          <w14:ligatures w14:val="none"/>
        </w:rPr>
        <w:tab/>
      </w:r>
      <w:r>
        <w:rPr>
          <w:rFonts w:eastAsia="Calibri" w:cs="Arial"/>
          <w:kern w:val="0"/>
          <w:sz w:val="20"/>
          <w:szCs w:val="20"/>
          <w14:ligatures w14:val="none"/>
        </w:rPr>
        <w:tab/>
        <w:t>_______</w:t>
      </w:r>
    </w:p>
    <w:p w14:paraId="5835FC3E" w14:textId="5DA73D00" w:rsidR="004E411C" w:rsidRPr="009C30FB" w:rsidRDefault="00DB5CEA" w:rsidP="009C30FB">
      <w:pPr>
        <w:pStyle w:val="ListParagraph"/>
        <w:numPr>
          <w:ilvl w:val="0"/>
          <w:numId w:val="10"/>
        </w:numPr>
        <w:spacing w:line="254" w:lineRule="auto"/>
        <w:rPr>
          <w:rFonts w:eastAsia="Calibri" w:cs="Arial"/>
          <w:kern w:val="0"/>
          <w:sz w:val="20"/>
          <w:szCs w:val="20"/>
          <w14:ligatures w14:val="none"/>
        </w:rPr>
      </w:pPr>
      <w:r w:rsidRPr="009A7DDB">
        <w:rPr>
          <w:rFonts w:eastAsia="Calibri" w:cs="Arial"/>
          <w:kern w:val="0"/>
          <w:sz w:val="20"/>
          <w:szCs w:val="20"/>
          <w14:ligatures w14:val="none"/>
        </w:rPr>
        <w:t>White</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009A7DDB">
        <w:rPr>
          <w:rFonts w:eastAsia="Calibri" w:cs="Arial"/>
          <w:kern w:val="0"/>
          <w:sz w:val="20"/>
          <w:szCs w:val="20"/>
          <w14:ligatures w14:val="none"/>
        </w:rPr>
        <w:tab/>
      </w:r>
      <w:r w:rsidRPr="009A7DDB">
        <w:rPr>
          <w:rFonts w:eastAsia="Calibri" w:cs="Arial"/>
          <w:kern w:val="0"/>
          <w:sz w:val="20"/>
          <w:szCs w:val="20"/>
          <w14:ligatures w14:val="none"/>
        </w:rPr>
        <w:t>_______</w:t>
      </w:r>
      <w:r w:rsidRPr="009A7DDB">
        <w:rPr>
          <w:rFonts w:eastAsia="Calibri" w:cs="Arial"/>
          <w:kern w:val="0"/>
          <w:sz w:val="20"/>
          <w:szCs w:val="20"/>
          <w14:ligatures w14:val="none"/>
        </w:rPr>
        <w:tab/>
        <w:t xml:space="preserve">                                </w:t>
      </w:r>
      <w:r w:rsidRPr="009A7DDB">
        <w:rPr>
          <w:rFonts w:eastAsia="Calibri" w:cs="Arial"/>
          <w:kern w:val="0"/>
          <w:sz w:val="20"/>
          <w:szCs w:val="20"/>
          <w14:ligatures w14:val="none"/>
        </w:rPr>
        <w:tab/>
      </w:r>
      <w:r w:rsidR="009A7DDB">
        <w:rPr>
          <w:rFonts w:eastAsia="Calibri" w:cs="Arial"/>
          <w:kern w:val="0"/>
          <w:sz w:val="20"/>
          <w:szCs w:val="20"/>
          <w14:ligatures w14:val="none"/>
        </w:rPr>
        <w:tab/>
      </w:r>
    </w:p>
    <w:p w14:paraId="5C6EDD2C" w14:textId="088AE890" w:rsidR="00DB5CEA" w:rsidRPr="009A7DDB" w:rsidRDefault="00DB5CEA" w:rsidP="00280EAD">
      <w:pPr>
        <w:pStyle w:val="ListParagraph"/>
        <w:numPr>
          <w:ilvl w:val="0"/>
          <w:numId w:val="10"/>
        </w:numPr>
        <w:spacing w:line="254" w:lineRule="auto"/>
        <w:rPr>
          <w:rFonts w:eastAsia="Calibri" w:cs="Arial"/>
          <w:kern w:val="0"/>
          <w:sz w:val="20"/>
          <w:szCs w:val="20"/>
          <w:u w:val="single"/>
          <w14:ligatures w14:val="none"/>
        </w:rPr>
      </w:pPr>
      <w:r w:rsidRPr="009A7DDB">
        <w:rPr>
          <w:rFonts w:eastAsia="Calibri" w:cs="Arial"/>
          <w:kern w:val="0"/>
          <w:sz w:val="20"/>
          <w:szCs w:val="20"/>
          <w14:ligatures w14:val="none"/>
        </w:rPr>
        <w:t>M</w:t>
      </w:r>
      <w:r w:rsidR="004E411C">
        <w:rPr>
          <w:rFonts w:eastAsia="Calibri" w:cs="Arial"/>
          <w:kern w:val="0"/>
          <w:sz w:val="20"/>
          <w:szCs w:val="20"/>
          <w14:ligatures w14:val="none"/>
        </w:rPr>
        <w:t xml:space="preserve">ultiple </w:t>
      </w:r>
      <w:r w:rsidRPr="009A7DDB">
        <w:rPr>
          <w:rFonts w:eastAsia="Calibri" w:cs="Arial"/>
          <w:kern w:val="0"/>
          <w:sz w:val="20"/>
          <w:szCs w:val="20"/>
          <w14:ligatures w14:val="none"/>
        </w:rPr>
        <w:t>Race</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009A7DDB">
        <w:rPr>
          <w:rFonts w:eastAsia="Calibri" w:cs="Arial"/>
          <w:kern w:val="0"/>
          <w:sz w:val="20"/>
          <w:szCs w:val="20"/>
          <w14:ligatures w14:val="none"/>
        </w:rPr>
        <w:tab/>
      </w:r>
      <w:r w:rsidRPr="009A7DDB">
        <w:rPr>
          <w:rFonts w:eastAsia="Calibri" w:cs="Arial"/>
          <w:kern w:val="0"/>
          <w:sz w:val="20"/>
          <w:szCs w:val="20"/>
          <w14:ligatures w14:val="none"/>
        </w:rPr>
        <w:t>_______</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p>
    <w:p w14:paraId="71A3CB3E" w14:textId="53065744" w:rsidR="004E411C" w:rsidRDefault="004E411C" w:rsidP="001B521C">
      <w:pPr>
        <w:pStyle w:val="ListParagraph"/>
        <w:numPr>
          <w:ilvl w:val="0"/>
          <w:numId w:val="10"/>
        </w:numPr>
        <w:spacing w:line="254" w:lineRule="auto"/>
        <w:rPr>
          <w:rFonts w:eastAsia="Calibri" w:cs="Arial"/>
          <w:kern w:val="0"/>
          <w:sz w:val="20"/>
          <w:szCs w:val="20"/>
          <w14:ligatures w14:val="none"/>
        </w:rPr>
      </w:pPr>
      <w:r>
        <w:rPr>
          <w:rFonts w:eastAsia="Calibri" w:cs="Arial"/>
          <w:kern w:val="0"/>
          <w:sz w:val="20"/>
          <w:szCs w:val="20"/>
          <w14:ligatures w14:val="none"/>
        </w:rPr>
        <w:t>Unknown</w:t>
      </w:r>
      <w:r>
        <w:rPr>
          <w:rFonts w:eastAsia="Calibri" w:cs="Arial"/>
          <w:kern w:val="0"/>
          <w:sz w:val="20"/>
          <w:szCs w:val="20"/>
          <w14:ligatures w14:val="none"/>
        </w:rPr>
        <w:tab/>
      </w:r>
      <w:r>
        <w:rPr>
          <w:rFonts w:eastAsia="Calibri" w:cs="Arial"/>
          <w:kern w:val="0"/>
          <w:sz w:val="20"/>
          <w:szCs w:val="20"/>
          <w14:ligatures w14:val="none"/>
        </w:rPr>
        <w:tab/>
      </w:r>
      <w:r>
        <w:rPr>
          <w:rFonts w:eastAsia="Calibri" w:cs="Arial"/>
          <w:kern w:val="0"/>
          <w:sz w:val="20"/>
          <w:szCs w:val="20"/>
          <w14:ligatures w14:val="none"/>
        </w:rPr>
        <w:tab/>
      </w:r>
      <w:r>
        <w:rPr>
          <w:rFonts w:eastAsia="Calibri" w:cs="Arial"/>
          <w:kern w:val="0"/>
          <w:sz w:val="20"/>
          <w:szCs w:val="20"/>
          <w14:ligatures w14:val="none"/>
        </w:rPr>
        <w:tab/>
      </w:r>
      <w:r>
        <w:rPr>
          <w:rFonts w:eastAsia="Calibri" w:cs="Arial"/>
          <w:kern w:val="0"/>
          <w:sz w:val="20"/>
          <w:szCs w:val="20"/>
          <w14:ligatures w14:val="none"/>
        </w:rPr>
        <w:tab/>
        <w:t>_______</w:t>
      </w:r>
    </w:p>
    <w:p w14:paraId="47EAD903" w14:textId="5E2BBFCE" w:rsidR="00A202D9" w:rsidRDefault="00DB5CEA" w:rsidP="001B521C">
      <w:pPr>
        <w:pStyle w:val="ListParagraph"/>
        <w:numPr>
          <w:ilvl w:val="0"/>
          <w:numId w:val="10"/>
        </w:numPr>
        <w:spacing w:line="254" w:lineRule="auto"/>
        <w:rPr>
          <w:rFonts w:eastAsia="Calibri" w:cs="Arial"/>
          <w:kern w:val="0"/>
          <w:sz w:val="20"/>
          <w:szCs w:val="20"/>
          <w14:ligatures w14:val="none"/>
        </w:rPr>
      </w:pPr>
      <w:r w:rsidRPr="009A7DDB">
        <w:rPr>
          <w:rFonts w:eastAsia="Calibri" w:cs="Arial"/>
          <w:kern w:val="0"/>
          <w:sz w:val="20"/>
          <w:szCs w:val="20"/>
          <w14:ligatures w14:val="none"/>
        </w:rPr>
        <w:t>Total</w:t>
      </w:r>
      <w:r w:rsidR="009C30FB">
        <w:rPr>
          <w:rFonts w:eastAsia="Calibri" w:cs="Arial"/>
          <w:kern w:val="0"/>
          <w:sz w:val="20"/>
          <w:szCs w:val="20"/>
          <w14:ligatures w14:val="none"/>
        </w:rPr>
        <w:t xml:space="preserve"> (must equal 100%)</w:t>
      </w:r>
      <w:r w:rsidR="007C6A81">
        <w:rPr>
          <w:rFonts w:eastAsia="Calibri" w:cs="Arial"/>
          <w:kern w:val="0"/>
          <w:sz w:val="20"/>
          <w:szCs w:val="20"/>
          <w14:ligatures w14:val="none"/>
        </w:rPr>
        <w:t xml:space="preserve"> </w:t>
      </w:r>
      <w:r w:rsidRPr="009A7DDB">
        <w:rPr>
          <w:rFonts w:eastAsia="Calibri" w:cs="Arial"/>
          <w:kern w:val="0"/>
          <w:sz w:val="20"/>
          <w:szCs w:val="20"/>
          <w14:ligatures w14:val="none"/>
        </w:rPr>
        <w:tab/>
      </w:r>
      <w:r w:rsidRPr="009A7DDB">
        <w:rPr>
          <w:rFonts w:eastAsia="Calibri" w:cs="Arial"/>
          <w:kern w:val="0"/>
          <w:sz w:val="20"/>
          <w:szCs w:val="20"/>
          <w14:ligatures w14:val="none"/>
        </w:rPr>
        <w:tab/>
      </w:r>
      <w:r w:rsidRPr="009A7DDB">
        <w:rPr>
          <w:rFonts w:eastAsia="Calibri" w:cs="Arial"/>
          <w:kern w:val="0"/>
          <w:sz w:val="20"/>
          <w:szCs w:val="20"/>
          <w14:ligatures w14:val="none"/>
        </w:rPr>
        <w:tab/>
      </w:r>
      <w:r w:rsidR="009A7DDB">
        <w:rPr>
          <w:rFonts w:eastAsia="Calibri" w:cs="Arial"/>
          <w:kern w:val="0"/>
          <w:sz w:val="20"/>
          <w:szCs w:val="20"/>
          <w14:ligatures w14:val="none"/>
        </w:rPr>
        <w:tab/>
      </w:r>
      <w:r w:rsidRPr="009A7DDB">
        <w:rPr>
          <w:rFonts w:eastAsia="Calibri" w:cs="Arial"/>
          <w:kern w:val="0"/>
          <w:sz w:val="20"/>
          <w:szCs w:val="20"/>
          <w14:ligatures w14:val="none"/>
        </w:rPr>
        <w:t>_______</w:t>
      </w:r>
      <w:r w:rsidRPr="009A7DDB">
        <w:rPr>
          <w:rFonts w:eastAsia="Calibri" w:cs="Arial"/>
          <w:kern w:val="0"/>
          <w:sz w:val="20"/>
          <w:szCs w:val="20"/>
          <w14:ligatures w14:val="none"/>
        </w:rPr>
        <w:tab/>
      </w:r>
      <w:r w:rsidRPr="009A7DDB">
        <w:rPr>
          <w:rFonts w:eastAsia="Calibri" w:cs="Arial"/>
          <w:kern w:val="0"/>
          <w:sz w:val="20"/>
          <w:szCs w:val="20"/>
          <w14:ligatures w14:val="none"/>
        </w:rPr>
        <w:tab/>
      </w:r>
    </w:p>
    <w:p w14:paraId="2BA738A8" w14:textId="77777777" w:rsidR="000D0CBF" w:rsidRPr="000D0CBF" w:rsidRDefault="000D0CBF" w:rsidP="000D0CBF">
      <w:pPr>
        <w:spacing w:line="254" w:lineRule="auto"/>
        <w:ind w:left="360"/>
        <w:rPr>
          <w:rFonts w:eastAsia="Calibri" w:cs="Arial"/>
          <w:kern w:val="0"/>
          <w:sz w:val="20"/>
          <w:szCs w:val="20"/>
          <w14:ligatures w14:val="none"/>
        </w:rPr>
      </w:pPr>
    </w:p>
    <w:p w14:paraId="3FFED1C0" w14:textId="6C51FBDF" w:rsidR="00A202D9" w:rsidRPr="00A202D9" w:rsidRDefault="00A202D9" w:rsidP="00A202D9">
      <w:pPr>
        <w:pBdr>
          <w:top w:val="single" w:sz="4" w:space="1" w:color="auto"/>
          <w:left w:val="single" w:sz="4" w:space="4" w:color="auto"/>
          <w:bottom w:val="single" w:sz="4" w:space="1" w:color="auto"/>
          <w:right w:val="single" w:sz="4" w:space="4" w:color="auto"/>
        </w:pBdr>
        <w:rPr>
          <w:b/>
          <w:bCs/>
          <w:sz w:val="24"/>
          <w:szCs w:val="24"/>
        </w:rPr>
      </w:pPr>
      <w:r w:rsidRPr="00A202D9">
        <w:rPr>
          <w:b/>
          <w:bCs/>
          <w:sz w:val="24"/>
          <w:szCs w:val="24"/>
        </w:rPr>
        <w:t xml:space="preserve">Section </w:t>
      </w:r>
      <w:r w:rsidR="00BC0856">
        <w:rPr>
          <w:b/>
          <w:bCs/>
          <w:sz w:val="24"/>
          <w:szCs w:val="24"/>
        </w:rPr>
        <w:t>8</w:t>
      </w:r>
      <w:r w:rsidRPr="00A202D9">
        <w:rPr>
          <w:b/>
          <w:bCs/>
          <w:sz w:val="24"/>
          <w:szCs w:val="24"/>
        </w:rPr>
        <w:t>: Explanation regarding how you serve BIPOC participants (5 points)</w:t>
      </w:r>
    </w:p>
    <w:p w14:paraId="7934A059" w14:textId="251EA01C" w:rsidR="001B434A" w:rsidRDefault="00A202D9" w:rsidP="00A202D9">
      <w:r>
        <w:lastRenderedPageBreak/>
        <w:t xml:space="preserve">Given your answer above please talk specifically about how you serve BIPOC participants in your program. Be very specific about any unique or exceptional things that you do for </w:t>
      </w:r>
      <w:proofErr w:type="gramStart"/>
      <w:r>
        <w:t>particular BIPOC</w:t>
      </w:r>
      <w:proofErr w:type="gramEnd"/>
      <w:r>
        <w:t xml:space="preserve"> groups. (</w:t>
      </w:r>
      <w:r w:rsidR="000D0CBF">
        <w:t>1,500</w:t>
      </w:r>
      <w:r w:rsidR="009C30FB">
        <w:t xml:space="preserve"> characters or less</w:t>
      </w:r>
      <w:r>
        <w:t>).</w:t>
      </w:r>
    </w:p>
    <w:p w14:paraId="3D4F49DB" w14:textId="188D20EB" w:rsidR="00A202D9" w:rsidRDefault="00A202D9" w:rsidP="00A202D9">
      <w:r>
        <w:t xml:space="preserve"> </w:t>
      </w:r>
    </w:p>
    <w:p w14:paraId="488A1B5C" w14:textId="33EEBF6B" w:rsidR="00A202D9" w:rsidRPr="00A202D9" w:rsidRDefault="00A202D9" w:rsidP="00A202D9">
      <w:pPr>
        <w:pBdr>
          <w:top w:val="single" w:sz="4" w:space="1" w:color="auto"/>
          <w:left w:val="single" w:sz="4" w:space="4" w:color="auto"/>
          <w:bottom w:val="single" w:sz="4" w:space="1" w:color="auto"/>
          <w:right w:val="single" w:sz="4" w:space="4" w:color="auto"/>
        </w:pBdr>
        <w:rPr>
          <w:b/>
          <w:bCs/>
          <w:sz w:val="24"/>
          <w:szCs w:val="24"/>
        </w:rPr>
      </w:pPr>
      <w:r w:rsidRPr="00A202D9">
        <w:rPr>
          <w:b/>
          <w:bCs/>
          <w:sz w:val="24"/>
          <w:szCs w:val="24"/>
        </w:rPr>
        <w:t xml:space="preserve">Section </w:t>
      </w:r>
      <w:r w:rsidR="00BC0856">
        <w:rPr>
          <w:b/>
          <w:bCs/>
          <w:sz w:val="24"/>
          <w:szCs w:val="24"/>
        </w:rPr>
        <w:t>9</w:t>
      </w:r>
      <w:r w:rsidRPr="00A202D9">
        <w:rPr>
          <w:b/>
          <w:bCs/>
          <w:sz w:val="24"/>
          <w:szCs w:val="24"/>
        </w:rPr>
        <w:t>: Percentage breakdown of US Veterans served (5 points)</w:t>
      </w:r>
    </w:p>
    <w:p w14:paraId="75488464" w14:textId="2AB841A8" w:rsidR="00A202D9" w:rsidRDefault="00A202D9" w:rsidP="001B521C">
      <w:pPr>
        <w:pStyle w:val="ListParagraph"/>
        <w:numPr>
          <w:ilvl w:val="0"/>
          <w:numId w:val="14"/>
        </w:numPr>
      </w:pPr>
      <w:r>
        <w:t xml:space="preserve">Of the people served by your program, what percentage of the total served are US Military Veterans?  </w:t>
      </w:r>
    </w:p>
    <w:p w14:paraId="1A9EBFDA" w14:textId="7EB1E631" w:rsidR="001B521C" w:rsidRDefault="00A202D9" w:rsidP="001B521C">
      <w:pPr>
        <w:pStyle w:val="NoSpacing"/>
        <w:numPr>
          <w:ilvl w:val="1"/>
          <w:numId w:val="14"/>
        </w:numPr>
      </w:pPr>
      <w:r>
        <w:t>100 to 80%</w:t>
      </w:r>
      <w:r w:rsidR="001B521C">
        <w:t>:</w:t>
      </w:r>
      <w:r>
        <w:t xml:space="preserve">  </w:t>
      </w:r>
    </w:p>
    <w:p w14:paraId="030C8C54" w14:textId="09D8E22F" w:rsidR="001B521C" w:rsidRDefault="00A202D9" w:rsidP="001B521C">
      <w:pPr>
        <w:pStyle w:val="NoSpacing"/>
        <w:numPr>
          <w:ilvl w:val="1"/>
          <w:numId w:val="14"/>
        </w:numPr>
      </w:pPr>
      <w:r>
        <w:t>79 to 60%</w:t>
      </w:r>
      <w:r w:rsidR="001B521C">
        <w:t>:</w:t>
      </w:r>
    </w:p>
    <w:p w14:paraId="3C91A4FE" w14:textId="5AA7C83C" w:rsidR="001B521C" w:rsidRDefault="00A202D9" w:rsidP="001B521C">
      <w:pPr>
        <w:pStyle w:val="NoSpacing"/>
        <w:numPr>
          <w:ilvl w:val="1"/>
          <w:numId w:val="14"/>
        </w:numPr>
      </w:pPr>
      <w:r>
        <w:t>59 to 50%</w:t>
      </w:r>
      <w:r w:rsidR="001B521C">
        <w:t xml:space="preserve">: </w:t>
      </w:r>
    </w:p>
    <w:p w14:paraId="6E6893C8" w14:textId="71B98747" w:rsidR="001B521C" w:rsidRDefault="00A202D9" w:rsidP="001B521C">
      <w:pPr>
        <w:pStyle w:val="NoSpacing"/>
        <w:numPr>
          <w:ilvl w:val="1"/>
          <w:numId w:val="14"/>
        </w:numPr>
      </w:pPr>
      <w:r>
        <w:t>49 to 20%</w:t>
      </w:r>
      <w:r w:rsidR="001B521C">
        <w:t>:</w:t>
      </w:r>
    </w:p>
    <w:p w14:paraId="2D1AF83C" w14:textId="6D604BB3" w:rsidR="001B521C" w:rsidRDefault="00A202D9" w:rsidP="001B521C">
      <w:pPr>
        <w:pStyle w:val="NoSpacing"/>
        <w:numPr>
          <w:ilvl w:val="1"/>
          <w:numId w:val="14"/>
        </w:numPr>
      </w:pPr>
      <w:r>
        <w:t>20% or less</w:t>
      </w:r>
      <w:r w:rsidR="001B521C">
        <w:t xml:space="preserve">: </w:t>
      </w:r>
    </w:p>
    <w:p w14:paraId="55DFAE77" w14:textId="3482E524" w:rsidR="00A202D9" w:rsidRDefault="00A202D9" w:rsidP="00A202D9">
      <w:pPr>
        <w:pStyle w:val="NoSpacing"/>
        <w:numPr>
          <w:ilvl w:val="1"/>
          <w:numId w:val="14"/>
        </w:numPr>
      </w:pPr>
      <w:r>
        <w:t>0%</w:t>
      </w:r>
      <w:r w:rsidR="001B521C">
        <w:t xml:space="preserve">: </w:t>
      </w:r>
    </w:p>
    <w:p w14:paraId="5EB31DDA" w14:textId="001B5BD3" w:rsidR="001B434A" w:rsidRDefault="00A202D9" w:rsidP="00D80D77">
      <w:pPr>
        <w:pStyle w:val="ListParagraph"/>
        <w:numPr>
          <w:ilvl w:val="0"/>
          <w:numId w:val="14"/>
        </w:numPr>
      </w:pPr>
      <w:r>
        <w:t>How do you track a person’s US Military Veterans status? (</w:t>
      </w:r>
      <w:r w:rsidR="000D0CBF">
        <w:t>1</w:t>
      </w:r>
      <w:r>
        <w:t xml:space="preserve">50 </w:t>
      </w:r>
      <w:r w:rsidR="000D0CBF">
        <w:t>characters</w:t>
      </w:r>
      <w:r>
        <w:t xml:space="preserve"> or less).</w:t>
      </w:r>
    </w:p>
    <w:p w14:paraId="37B9A66D" w14:textId="77777777" w:rsidR="000D0CBF" w:rsidRDefault="000D0CBF" w:rsidP="000D0CBF">
      <w:pPr>
        <w:pStyle w:val="ListParagraph"/>
      </w:pPr>
    </w:p>
    <w:p w14:paraId="270A83E4" w14:textId="57AE4F81" w:rsidR="00047007" w:rsidRPr="00047007" w:rsidRDefault="00047007" w:rsidP="00047007">
      <w:pPr>
        <w:pBdr>
          <w:top w:val="single" w:sz="4" w:space="1" w:color="auto"/>
          <w:left w:val="single" w:sz="4" w:space="4" w:color="auto"/>
          <w:bottom w:val="single" w:sz="4" w:space="1" w:color="auto"/>
          <w:right w:val="single" w:sz="4" w:space="4" w:color="auto"/>
        </w:pBdr>
        <w:rPr>
          <w:b/>
          <w:bCs/>
          <w:sz w:val="24"/>
          <w:szCs w:val="24"/>
        </w:rPr>
      </w:pPr>
      <w:r w:rsidRPr="00047007">
        <w:rPr>
          <w:b/>
          <w:bCs/>
          <w:sz w:val="24"/>
          <w:szCs w:val="24"/>
        </w:rPr>
        <w:t xml:space="preserve">Section </w:t>
      </w:r>
      <w:r w:rsidR="00BC0856">
        <w:rPr>
          <w:b/>
          <w:bCs/>
          <w:sz w:val="24"/>
          <w:szCs w:val="24"/>
        </w:rPr>
        <w:t>10</w:t>
      </w:r>
      <w:r w:rsidRPr="00047007">
        <w:rPr>
          <w:b/>
          <w:bCs/>
          <w:sz w:val="24"/>
          <w:szCs w:val="24"/>
        </w:rPr>
        <w:t>: Phase 41 Funding Request</w:t>
      </w:r>
      <w:r>
        <w:rPr>
          <w:b/>
          <w:bCs/>
          <w:sz w:val="24"/>
          <w:szCs w:val="24"/>
        </w:rPr>
        <w:t xml:space="preserve"> (0 points)</w:t>
      </w:r>
    </w:p>
    <w:p w14:paraId="5088C0BC" w14:textId="77777777" w:rsidR="00B61E56" w:rsidRDefault="00B61E56" w:rsidP="00B61E56">
      <w:pPr>
        <w:spacing w:before="95" w:line="273" w:lineRule="auto"/>
        <w:ind w:right="218"/>
        <w:rPr>
          <w:i/>
        </w:rPr>
      </w:pPr>
      <w:r>
        <w:rPr>
          <w:b/>
        </w:rPr>
        <w:t>Requests must be between $10,000 and $40,000, including the 2% allowance for administration</w:t>
      </w:r>
      <w:r>
        <w:t>. Since administration at 2% is so low, some providers choose not to request administrative funds. It is your choice. All EFSP funding requires submitting mandated federal documentation, including among other items all invoices, cancelled checks, payment receipts, and reporting forms</w:t>
      </w:r>
      <w:r>
        <w:rPr>
          <w:i/>
        </w:rPr>
        <w:t>.</w:t>
      </w:r>
    </w:p>
    <w:p w14:paraId="3AB167DD" w14:textId="77777777" w:rsidR="00B61E56" w:rsidRDefault="00047007" w:rsidP="00B77169">
      <w:r>
        <w:t xml:space="preserve">Select </w:t>
      </w:r>
      <w:r w:rsidR="007129DE" w:rsidRPr="00B77169">
        <w:rPr>
          <w:b/>
          <w:bCs/>
        </w:rPr>
        <w:t xml:space="preserve">only </w:t>
      </w:r>
      <w:r w:rsidRPr="00B77169">
        <w:rPr>
          <w:b/>
          <w:bCs/>
        </w:rPr>
        <w:t>one funding category</w:t>
      </w:r>
      <w:r>
        <w:t xml:space="preserve"> and list the dollar amount you are requesting</w:t>
      </w:r>
      <w:r w:rsidR="00D80D77">
        <w:t xml:space="preserve"> in that category</w:t>
      </w:r>
      <w:r w:rsidR="00B61E56">
        <w:t xml:space="preserve">. </w:t>
      </w:r>
    </w:p>
    <w:p w14:paraId="6A650A97" w14:textId="77777777" w:rsidR="008B7CB9" w:rsidRDefault="008B7CB9" w:rsidP="008B7CB9">
      <w:pPr>
        <w:pStyle w:val="BodyText"/>
        <w:spacing w:before="195" w:line="273" w:lineRule="auto"/>
        <w:rPr>
          <w:rFonts w:asciiTheme="minorHAnsi" w:hAnsiTheme="minorHAnsi"/>
        </w:rPr>
      </w:pPr>
      <w:r w:rsidRPr="008B7CB9">
        <w:rPr>
          <w:rFonts w:asciiTheme="minorHAnsi" w:hAnsiTheme="minorHAnsi"/>
        </w:rPr>
        <w:t>A</w:t>
      </w:r>
      <w:r w:rsidRPr="008B7CB9">
        <w:rPr>
          <w:rFonts w:asciiTheme="minorHAnsi" w:hAnsiTheme="minorHAnsi"/>
          <w:spacing w:val="-7"/>
        </w:rPr>
        <w:t xml:space="preserve"> </w:t>
      </w:r>
      <w:r w:rsidRPr="008B7CB9">
        <w:rPr>
          <w:rFonts w:asciiTheme="minorHAnsi" w:hAnsiTheme="minorHAnsi"/>
        </w:rPr>
        <w:t>quick</w:t>
      </w:r>
      <w:r w:rsidRPr="008B7CB9">
        <w:rPr>
          <w:rFonts w:asciiTheme="minorHAnsi" w:hAnsiTheme="minorHAnsi"/>
          <w:spacing w:val="-9"/>
        </w:rPr>
        <w:t xml:space="preserve"> </w:t>
      </w:r>
      <w:r w:rsidRPr="008B7CB9">
        <w:rPr>
          <w:rFonts w:asciiTheme="minorHAnsi" w:hAnsiTheme="minorHAnsi"/>
        </w:rPr>
        <w:t>reference</w:t>
      </w:r>
      <w:r w:rsidRPr="008B7CB9">
        <w:rPr>
          <w:rFonts w:asciiTheme="minorHAnsi" w:hAnsiTheme="minorHAnsi"/>
          <w:spacing w:val="-8"/>
        </w:rPr>
        <w:t xml:space="preserve"> </w:t>
      </w:r>
      <w:r w:rsidRPr="008B7CB9">
        <w:rPr>
          <w:rFonts w:asciiTheme="minorHAnsi" w:hAnsiTheme="minorHAnsi"/>
        </w:rPr>
        <w:t>of</w:t>
      </w:r>
      <w:r w:rsidRPr="008B7CB9">
        <w:rPr>
          <w:rFonts w:asciiTheme="minorHAnsi" w:hAnsiTheme="minorHAnsi"/>
          <w:spacing w:val="-6"/>
        </w:rPr>
        <w:t xml:space="preserve"> </w:t>
      </w:r>
      <w:r w:rsidRPr="008B7CB9">
        <w:rPr>
          <w:rFonts w:asciiTheme="minorHAnsi" w:hAnsiTheme="minorHAnsi"/>
        </w:rPr>
        <w:t>the</w:t>
      </w:r>
      <w:r w:rsidRPr="008B7CB9">
        <w:rPr>
          <w:rFonts w:asciiTheme="minorHAnsi" w:hAnsiTheme="minorHAnsi"/>
          <w:spacing w:val="-8"/>
        </w:rPr>
        <w:t xml:space="preserve"> </w:t>
      </w:r>
      <w:r w:rsidRPr="008B7CB9">
        <w:rPr>
          <w:rFonts w:asciiTheme="minorHAnsi" w:hAnsiTheme="minorHAnsi"/>
        </w:rPr>
        <w:t>guidelines</w:t>
      </w:r>
      <w:r w:rsidRPr="008B7CB9">
        <w:rPr>
          <w:rFonts w:asciiTheme="minorHAnsi" w:hAnsiTheme="minorHAnsi"/>
          <w:spacing w:val="-6"/>
        </w:rPr>
        <w:t xml:space="preserve"> </w:t>
      </w:r>
      <w:r w:rsidRPr="008B7CB9">
        <w:rPr>
          <w:rFonts w:asciiTheme="minorHAnsi" w:hAnsiTheme="minorHAnsi"/>
        </w:rPr>
        <w:t>can</w:t>
      </w:r>
      <w:r w:rsidRPr="008B7CB9">
        <w:rPr>
          <w:rFonts w:asciiTheme="minorHAnsi" w:hAnsiTheme="minorHAnsi"/>
          <w:spacing w:val="-8"/>
        </w:rPr>
        <w:t xml:space="preserve"> </w:t>
      </w:r>
      <w:r w:rsidRPr="008B7CB9">
        <w:rPr>
          <w:rFonts w:asciiTheme="minorHAnsi" w:hAnsiTheme="minorHAnsi"/>
        </w:rPr>
        <w:t>be</w:t>
      </w:r>
      <w:r w:rsidRPr="008B7CB9">
        <w:rPr>
          <w:rFonts w:asciiTheme="minorHAnsi" w:hAnsiTheme="minorHAnsi"/>
          <w:spacing w:val="-10"/>
        </w:rPr>
        <w:t xml:space="preserve"> </w:t>
      </w:r>
      <w:r w:rsidRPr="008B7CB9">
        <w:rPr>
          <w:rFonts w:asciiTheme="minorHAnsi" w:hAnsiTheme="minorHAnsi"/>
        </w:rPr>
        <w:t>found</w:t>
      </w:r>
      <w:r w:rsidRPr="008B7CB9">
        <w:rPr>
          <w:rFonts w:asciiTheme="minorHAnsi" w:hAnsiTheme="minorHAnsi"/>
          <w:spacing w:val="-8"/>
        </w:rPr>
        <w:t xml:space="preserve"> </w:t>
      </w:r>
      <w:r w:rsidRPr="008B7CB9">
        <w:rPr>
          <w:rFonts w:asciiTheme="minorHAnsi" w:hAnsiTheme="minorHAnsi"/>
        </w:rPr>
        <w:t>here:</w:t>
      </w:r>
      <w:r w:rsidRPr="008B7CB9">
        <w:rPr>
          <w:rFonts w:asciiTheme="minorHAnsi" w:hAnsiTheme="minorHAnsi"/>
          <w:spacing w:val="-7"/>
        </w:rPr>
        <w:t xml:space="preserve"> </w:t>
      </w:r>
      <w:hyperlink r:id="rId23">
        <w:r w:rsidRPr="008B7CB9">
          <w:rPr>
            <w:rFonts w:asciiTheme="minorHAnsi" w:hAnsiTheme="minorHAnsi"/>
            <w:color w:val="467885"/>
            <w:u w:val="single" w:color="467885"/>
          </w:rPr>
          <w:t>https://bit.ly/EFSPGuide,</w:t>
        </w:r>
        <w:r w:rsidRPr="008B7CB9">
          <w:rPr>
            <w:rFonts w:asciiTheme="minorHAnsi" w:hAnsiTheme="minorHAnsi"/>
            <w:color w:val="467885"/>
            <w:spacing w:val="-8"/>
          </w:rPr>
          <w:t xml:space="preserve"> </w:t>
        </w:r>
      </w:hyperlink>
      <w:r w:rsidRPr="008B7CB9">
        <w:rPr>
          <w:rFonts w:asciiTheme="minorHAnsi" w:hAnsiTheme="minorHAnsi"/>
        </w:rPr>
        <w:t>along</w:t>
      </w:r>
      <w:r w:rsidRPr="008B7CB9">
        <w:rPr>
          <w:rFonts w:asciiTheme="minorHAnsi" w:hAnsiTheme="minorHAnsi"/>
          <w:spacing w:val="-8"/>
        </w:rPr>
        <w:t xml:space="preserve"> </w:t>
      </w:r>
      <w:r w:rsidRPr="008B7CB9">
        <w:rPr>
          <w:rFonts w:asciiTheme="minorHAnsi" w:hAnsiTheme="minorHAnsi"/>
        </w:rPr>
        <w:t>with</w:t>
      </w:r>
      <w:r w:rsidRPr="008B7CB9">
        <w:rPr>
          <w:rFonts w:asciiTheme="minorHAnsi" w:hAnsiTheme="minorHAnsi"/>
          <w:spacing w:val="-6"/>
        </w:rPr>
        <w:t xml:space="preserve"> </w:t>
      </w:r>
      <w:r w:rsidRPr="008B7CB9">
        <w:rPr>
          <w:rFonts w:asciiTheme="minorHAnsi" w:hAnsiTheme="minorHAnsi"/>
        </w:rPr>
        <w:t>an overview of the type o</w:t>
      </w:r>
      <w:hyperlink r:id="rId24">
        <w:r w:rsidRPr="008B7CB9">
          <w:rPr>
            <w:rFonts w:asciiTheme="minorHAnsi" w:hAnsiTheme="minorHAnsi"/>
          </w:rPr>
          <w:t xml:space="preserve">f </w:t>
        </w:r>
        <w:r w:rsidRPr="008B7CB9">
          <w:rPr>
            <w:rFonts w:asciiTheme="minorHAnsi" w:hAnsiTheme="minorHAnsi"/>
            <w:color w:val="467885"/>
            <w:u w:val="single" w:color="467885"/>
          </w:rPr>
          <w:t>spreadsheets</w:t>
        </w:r>
      </w:hyperlink>
      <w:r w:rsidRPr="008B7CB9">
        <w:rPr>
          <w:rFonts w:asciiTheme="minorHAnsi" w:hAnsiTheme="minorHAnsi"/>
        </w:rPr>
        <w:t>. 3 updates to these guidelines</w:t>
      </w:r>
      <w:r w:rsidRPr="008B7CB9">
        <w:rPr>
          <w:rFonts w:asciiTheme="minorHAnsi" w:hAnsiTheme="minorHAnsi"/>
          <w:spacing w:val="-21"/>
        </w:rPr>
        <w:t xml:space="preserve"> </w:t>
      </w:r>
      <w:r w:rsidRPr="008B7CB9">
        <w:rPr>
          <w:rFonts w:asciiTheme="minorHAnsi" w:hAnsiTheme="minorHAnsi"/>
        </w:rPr>
        <w:t>include:</w:t>
      </w:r>
    </w:p>
    <w:p w14:paraId="71AB3CA1" w14:textId="77777777" w:rsidR="004754F0" w:rsidRDefault="004754F0" w:rsidP="004754F0">
      <w:pPr>
        <w:pStyle w:val="ListParagraph"/>
        <w:widowControl w:val="0"/>
        <w:numPr>
          <w:ilvl w:val="1"/>
          <w:numId w:val="24"/>
        </w:numPr>
        <w:tabs>
          <w:tab w:val="left" w:pos="940"/>
        </w:tabs>
        <w:autoSpaceDE w:val="0"/>
        <w:autoSpaceDN w:val="0"/>
        <w:spacing w:after="0" w:line="264" w:lineRule="exact"/>
        <w:contextualSpacing w:val="0"/>
      </w:pPr>
      <w:r>
        <w:rPr>
          <w:b/>
        </w:rPr>
        <w:t>Per</w:t>
      </w:r>
      <w:r>
        <w:rPr>
          <w:b/>
          <w:spacing w:val="-7"/>
        </w:rPr>
        <w:t xml:space="preserve"> </w:t>
      </w:r>
      <w:r>
        <w:rPr>
          <w:b/>
        </w:rPr>
        <w:t>Meal</w:t>
      </w:r>
      <w:r>
        <w:rPr>
          <w:b/>
          <w:spacing w:val="-5"/>
        </w:rPr>
        <w:t xml:space="preserve"> </w:t>
      </w:r>
      <w:r>
        <w:rPr>
          <w:b/>
        </w:rPr>
        <w:t>Allowance</w:t>
      </w:r>
      <w:r>
        <w:t>:</w:t>
      </w:r>
      <w:r>
        <w:rPr>
          <w:spacing w:val="-6"/>
        </w:rPr>
        <w:t xml:space="preserve"> </w:t>
      </w:r>
      <w:r>
        <w:t>is</w:t>
      </w:r>
      <w:r>
        <w:rPr>
          <w:spacing w:val="-5"/>
        </w:rPr>
        <w:t xml:space="preserve"> </w:t>
      </w:r>
      <w:r>
        <w:t>$3</w:t>
      </w:r>
      <w:r>
        <w:rPr>
          <w:spacing w:val="-6"/>
        </w:rPr>
        <w:t xml:space="preserve"> </w:t>
      </w:r>
      <w:r>
        <w:t>per</w:t>
      </w:r>
      <w:r>
        <w:rPr>
          <w:spacing w:val="-6"/>
        </w:rPr>
        <w:t xml:space="preserve"> </w:t>
      </w:r>
      <w:r>
        <w:t>meal</w:t>
      </w:r>
      <w:r>
        <w:rPr>
          <w:spacing w:val="-5"/>
        </w:rPr>
        <w:t xml:space="preserve"> </w:t>
      </w:r>
      <w:r>
        <w:t>for</w:t>
      </w:r>
      <w:r>
        <w:rPr>
          <w:spacing w:val="-6"/>
        </w:rPr>
        <w:t xml:space="preserve"> </w:t>
      </w:r>
      <w:r>
        <w:t>congregate</w:t>
      </w:r>
      <w:r>
        <w:rPr>
          <w:spacing w:val="-6"/>
        </w:rPr>
        <w:t xml:space="preserve"> </w:t>
      </w:r>
      <w:r>
        <w:t>meals.</w:t>
      </w:r>
    </w:p>
    <w:p w14:paraId="5141E3D9" w14:textId="77777777" w:rsidR="004754F0" w:rsidRDefault="004754F0" w:rsidP="004754F0">
      <w:pPr>
        <w:pStyle w:val="ListParagraph"/>
        <w:widowControl w:val="0"/>
        <w:numPr>
          <w:ilvl w:val="1"/>
          <w:numId w:val="24"/>
        </w:numPr>
        <w:tabs>
          <w:tab w:val="left" w:pos="940"/>
        </w:tabs>
        <w:autoSpaceDE w:val="0"/>
        <w:autoSpaceDN w:val="0"/>
        <w:spacing w:after="0" w:line="253" w:lineRule="exact"/>
        <w:contextualSpacing w:val="0"/>
      </w:pPr>
      <w:r>
        <w:rPr>
          <w:b/>
        </w:rPr>
        <w:t>Mass Shelter Expenditures</w:t>
      </w:r>
      <w:r>
        <w:t>: flat rate of $12.50 per bed night for per diem</w:t>
      </w:r>
      <w:r>
        <w:rPr>
          <w:spacing w:val="-24"/>
        </w:rPr>
        <w:t xml:space="preserve"> </w:t>
      </w:r>
      <w:r>
        <w:t>rate</w:t>
      </w:r>
    </w:p>
    <w:p w14:paraId="67CEE34E" w14:textId="77777777" w:rsidR="004754F0" w:rsidRDefault="004754F0" w:rsidP="004754F0">
      <w:pPr>
        <w:pStyle w:val="ListParagraph"/>
        <w:widowControl w:val="0"/>
        <w:numPr>
          <w:ilvl w:val="1"/>
          <w:numId w:val="24"/>
        </w:numPr>
        <w:tabs>
          <w:tab w:val="left" w:pos="940"/>
        </w:tabs>
        <w:autoSpaceDE w:val="0"/>
        <w:autoSpaceDN w:val="0"/>
        <w:spacing w:after="0" w:line="247" w:lineRule="auto"/>
        <w:ind w:left="939" w:right="330"/>
        <w:contextualSpacing w:val="0"/>
      </w:pPr>
      <w:r>
        <w:rPr>
          <w:b/>
        </w:rPr>
        <w:t>Rent/Mortgage/Utility/Other</w:t>
      </w:r>
      <w:r>
        <w:rPr>
          <w:b/>
          <w:spacing w:val="-10"/>
        </w:rPr>
        <w:t xml:space="preserve"> </w:t>
      </w:r>
      <w:r>
        <w:rPr>
          <w:b/>
        </w:rPr>
        <w:t>Shelter</w:t>
      </w:r>
      <w:r>
        <w:rPr>
          <w:b/>
          <w:spacing w:val="-10"/>
        </w:rPr>
        <w:t xml:space="preserve"> </w:t>
      </w:r>
      <w:r>
        <w:rPr>
          <w:b/>
        </w:rPr>
        <w:t>(Motel)</w:t>
      </w:r>
      <w:r>
        <w:rPr>
          <w:b/>
          <w:spacing w:val="-8"/>
        </w:rPr>
        <w:t xml:space="preserve"> </w:t>
      </w:r>
      <w:r>
        <w:rPr>
          <w:b/>
        </w:rPr>
        <w:t>Expenditures</w:t>
      </w:r>
      <w:r>
        <w:t>:</w:t>
      </w:r>
      <w:r>
        <w:rPr>
          <w:spacing w:val="-7"/>
        </w:rPr>
        <w:t xml:space="preserve"> </w:t>
      </w:r>
      <w:r>
        <w:t>Allows</w:t>
      </w:r>
      <w:r>
        <w:rPr>
          <w:spacing w:val="-9"/>
        </w:rPr>
        <w:t xml:space="preserve"> </w:t>
      </w:r>
      <w:r>
        <w:t>for</w:t>
      </w:r>
      <w:r>
        <w:rPr>
          <w:spacing w:val="-8"/>
        </w:rPr>
        <w:t xml:space="preserve"> </w:t>
      </w:r>
      <w:r>
        <w:t>up</w:t>
      </w:r>
      <w:r>
        <w:rPr>
          <w:spacing w:val="-9"/>
        </w:rPr>
        <w:t xml:space="preserve"> </w:t>
      </w:r>
      <w:r>
        <w:t>to</w:t>
      </w:r>
      <w:r>
        <w:rPr>
          <w:spacing w:val="-8"/>
        </w:rPr>
        <w:t xml:space="preserve"> </w:t>
      </w:r>
      <w:r>
        <w:t>90</w:t>
      </w:r>
      <w:r>
        <w:rPr>
          <w:spacing w:val="-8"/>
        </w:rPr>
        <w:t xml:space="preserve"> </w:t>
      </w:r>
      <w:r>
        <w:t>days</w:t>
      </w:r>
      <w:r>
        <w:rPr>
          <w:spacing w:val="-9"/>
        </w:rPr>
        <w:t xml:space="preserve"> </w:t>
      </w:r>
      <w:r>
        <w:t xml:space="preserve">(3 </w:t>
      </w:r>
      <w:proofErr w:type="spellStart"/>
      <w:r>
        <w:t>mo</w:t>
      </w:r>
      <w:proofErr w:type="spellEnd"/>
      <w:r>
        <w:t>)</w:t>
      </w:r>
      <w:r>
        <w:rPr>
          <w:spacing w:val="-2"/>
        </w:rPr>
        <w:t xml:space="preserve"> </w:t>
      </w:r>
      <w:r>
        <w:t>assistance.</w:t>
      </w:r>
    </w:p>
    <w:p w14:paraId="09CF52E1" w14:textId="77777777" w:rsidR="004754F0" w:rsidRPr="008B7CB9" w:rsidRDefault="004754F0" w:rsidP="008B7CB9">
      <w:pPr>
        <w:pStyle w:val="BodyText"/>
        <w:spacing w:before="195" w:line="273" w:lineRule="auto"/>
        <w:rPr>
          <w:rFonts w:asciiTheme="minorHAnsi" w:hAnsiTheme="minorHAnsi"/>
        </w:rPr>
      </w:pPr>
    </w:p>
    <w:p w14:paraId="401B1798" w14:textId="796C9DE0" w:rsidR="008B7CB9" w:rsidRDefault="001A73D0" w:rsidP="001A73D0">
      <w:pPr>
        <w:pStyle w:val="ListParagraph"/>
        <w:numPr>
          <w:ilvl w:val="0"/>
          <w:numId w:val="25"/>
        </w:numPr>
        <w:jc w:val="both"/>
      </w:pPr>
      <w:r>
        <w:t>Which single funding category are you applying for?</w:t>
      </w:r>
    </w:p>
    <w:p w14:paraId="5C73F74C" w14:textId="620B9233" w:rsidR="000B6C59" w:rsidRPr="000B6C59" w:rsidRDefault="000B6C59" w:rsidP="000B6C59">
      <w:pPr>
        <w:tabs>
          <w:tab w:val="left" w:pos="2130"/>
        </w:tabs>
        <w:spacing w:line="254" w:lineRule="auto"/>
        <w:rPr>
          <w:rFonts w:eastAsia="Calibri" w:cs="Arial"/>
          <w:kern w:val="0"/>
          <w14:ligatures w14:val="none"/>
        </w:rPr>
      </w:pPr>
      <w:r w:rsidRPr="000B6C59">
        <w:rPr>
          <w:rFonts w:eastAsia="Calibri" w:cs="Arial"/>
          <w:kern w:val="0"/>
          <w14:ligatures w14:val="none"/>
        </w:rPr>
        <w:t>Category (1) Served Meals</w:t>
      </w:r>
      <w:r w:rsidRPr="000B6C59">
        <w:rPr>
          <w:rFonts w:eastAsia="Calibri" w:cs="Arial"/>
          <w:kern w:val="0"/>
          <w14:ligatures w14:val="none"/>
        </w:rPr>
        <w:tab/>
      </w:r>
      <w:r w:rsidRPr="000B6C59">
        <w:rPr>
          <w:rFonts w:eastAsia="Calibri" w:cs="Arial"/>
          <w:kern w:val="0"/>
          <w14:ligatures w14:val="none"/>
        </w:rPr>
        <w:tab/>
      </w:r>
    </w:p>
    <w:p w14:paraId="67E3094E" w14:textId="70F48764"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t>Category (2) Other Foods</w:t>
      </w:r>
      <w:r w:rsidRPr="000B6C59">
        <w:rPr>
          <w:rFonts w:eastAsia="Calibri" w:cs="Arial"/>
          <w:kern w:val="0"/>
          <w14:ligatures w14:val="none"/>
        </w:rPr>
        <w:tab/>
      </w:r>
    </w:p>
    <w:p w14:paraId="0BE8E85B" w14:textId="6FFAF180"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t>Category (3) Mass Shelter</w:t>
      </w:r>
      <w:r w:rsidRPr="000B6C59">
        <w:rPr>
          <w:rFonts w:eastAsia="Calibri" w:cs="Arial"/>
          <w:kern w:val="0"/>
          <w14:ligatures w14:val="none"/>
        </w:rPr>
        <w:tab/>
      </w:r>
    </w:p>
    <w:p w14:paraId="01269792" w14:textId="090FA42E"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t>Category (4) Other Shelter</w:t>
      </w:r>
      <w:r w:rsidRPr="000B6C59">
        <w:rPr>
          <w:rFonts w:eastAsia="Calibri" w:cs="Arial"/>
          <w:kern w:val="0"/>
          <w14:ligatures w14:val="none"/>
        </w:rPr>
        <w:tab/>
      </w:r>
    </w:p>
    <w:p w14:paraId="40916B78" w14:textId="381A22BF"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t>Category (5) Rent/Mortgage</w:t>
      </w:r>
      <w:r w:rsidRPr="000B6C59">
        <w:rPr>
          <w:rFonts w:eastAsia="Calibri" w:cs="Arial"/>
          <w:kern w:val="0"/>
          <w14:ligatures w14:val="none"/>
        </w:rPr>
        <w:tab/>
      </w:r>
    </w:p>
    <w:p w14:paraId="25D4B39D" w14:textId="5DB3CF67"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t>Category (6) Supplies/Equipment</w:t>
      </w:r>
    </w:p>
    <w:p w14:paraId="6BFB44E1" w14:textId="56289056"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lastRenderedPageBreak/>
        <w:t>Category (7) Rehabilitation</w:t>
      </w:r>
      <w:r w:rsidRPr="000B6C59">
        <w:rPr>
          <w:rFonts w:eastAsia="Calibri" w:cs="Arial"/>
          <w:kern w:val="0"/>
          <w14:ligatures w14:val="none"/>
        </w:rPr>
        <w:tab/>
      </w:r>
    </w:p>
    <w:p w14:paraId="218E6A72" w14:textId="6D361EFD" w:rsidR="000B6C59" w:rsidRPr="000B6C59" w:rsidRDefault="000B6C59" w:rsidP="000B6C59">
      <w:pPr>
        <w:spacing w:line="254" w:lineRule="auto"/>
        <w:rPr>
          <w:rFonts w:eastAsia="Calibri" w:cs="Arial"/>
          <w:kern w:val="0"/>
          <w14:ligatures w14:val="none"/>
        </w:rPr>
      </w:pPr>
      <w:r w:rsidRPr="000B6C59">
        <w:rPr>
          <w:rFonts w:eastAsia="Calibri" w:cs="Arial"/>
          <w:kern w:val="0"/>
          <w14:ligatures w14:val="none"/>
        </w:rPr>
        <w:t>Category (8) Utility Assistance</w:t>
      </w:r>
    </w:p>
    <w:p w14:paraId="37A49B95" w14:textId="6A247478" w:rsidR="001A73D0" w:rsidRDefault="001A73D0" w:rsidP="000B6C59">
      <w:pPr>
        <w:spacing w:line="254" w:lineRule="auto"/>
        <w:rPr>
          <w:rFonts w:eastAsia="Calibri" w:cs="Arial"/>
          <w:kern w:val="0"/>
          <w14:ligatures w14:val="none"/>
        </w:rPr>
      </w:pPr>
      <w:r>
        <w:rPr>
          <w:rFonts w:eastAsia="Calibri" w:cs="Arial"/>
          <w:kern w:val="0"/>
          <w14:ligatures w14:val="none"/>
        </w:rPr>
        <w:t>For the category you selected, what is your total EFSP Funding request?</w:t>
      </w:r>
    </w:p>
    <w:p w14:paraId="448862B2" w14:textId="77777777" w:rsidR="00C86054" w:rsidRPr="00C86054" w:rsidRDefault="00C86054" w:rsidP="00C86054">
      <w:pPr>
        <w:pStyle w:val="BodyText"/>
        <w:spacing w:before="93" w:line="268" w:lineRule="auto"/>
        <w:ind w:right="979"/>
        <w:rPr>
          <w:rFonts w:asciiTheme="minorHAnsi" w:hAnsiTheme="minorHAnsi"/>
        </w:rPr>
      </w:pPr>
      <w:r w:rsidRPr="00C86054">
        <w:rPr>
          <w:rFonts w:asciiTheme="minorHAnsi" w:hAnsiTheme="minorHAnsi"/>
        </w:rPr>
        <w:t xml:space="preserve">Do you plan on assigning 2% of the above budget </w:t>
      </w:r>
      <w:proofErr w:type="gramStart"/>
      <w:r w:rsidRPr="00C86054">
        <w:rPr>
          <w:rFonts w:asciiTheme="minorHAnsi" w:hAnsiTheme="minorHAnsi"/>
        </w:rPr>
        <w:t>on</w:t>
      </w:r>
      <w:proofErr w:type="gramEnd"/>
      <w:r w:rsidRPr="00C86054">
        <w:rPr>
          <w:rFonts w:asciiTheme="minorHAnsi" w:hAnsiTheme="minorHAnsi"/>
        </w:rPr>
        <w:t xml:space="preserve"> administrative costs? (for example, 2% of $10,000 equals $200 and 2% of $40,000 equals $800). (YES/NO)</w:t>
      </w:r>
    </w:p>
    <w:p w14:paraId="585F6465" w14:textId="77777777" w:rsidR="001A73D0" w:rsidRDefault="001A73D0" w:rsidP="000B6C59">
      <w:pPr>
        <w:spacing w:line="254" w:lineRule="auto"/>
        <w:rPr>
          <w:rFonts w:eastAsia="Calibri" w:cs="Arial"/>
          <w:kern w:val="0"/>
          <w14:ligatures w14:val="none"/>
        </w:rPr>
      </w:pPr>
    </w:p>
    <w:p w14:paraId="648E4012" w14:textId="3CB8CD40" w:rsidR="00F7088A" w:rsidRDefault="00F7088A" w:rsidP="00B61CEB">
      <w:pPr>
        <w:pStyle w:val="ListParagraph"/>
        <w:numPr>
          <w:ilvl w:val="0"/>
          <w:numId w:val="25"/>
        </w:numPr>
      </w:pPr>
      <w:r w:rsidRPr="00A631AA">
        <w:t>Please state what your</w:t>
      </w:r>
      <w:r w:rsidR="00B61CEB">
        <w:t xml:space="preserve"> CURRENT BUDGET</w:t>
      </w:r>
      <w:r w:rsidRPr="00A631AA">
        <w:t xml:space="preserve"> is for the category you are requesting funding in</w:t>
      </w:r>
      <w:r w:rsidR="00B61CEB">
        <w:t xml:space="preserve">:           </w:t>
      </w:r>
      <w:r w:rsidR="00B77169">
        <w:t xml:space="preserve"> </w:t>
      </w:r>
      <w:r w:rsidRPr="00A631AA">
        <w:t>$ _______________. </w:t>
      </w:r>
    </w:p>
    <w:p w14:paraId="19ADD45E" w14:textId="77777777" w:rsidR="00B61CEB" w:rsidRDefault="00B61CEB" w:rsidP="00B61CEB">
      <w:pPr>
        <w:pStyle w:val="ListParagraph"/>
        <w:ind w:left="360"/>
      </w:pPr>
    </w:p>
    <w:p w14:paraId="7AABCA3F" w14:textId="18302958" w:rsidR="00B77169" w:rsidRPr="00B77169" w:rsidRDefault="00B77169" w:rsidP="00B77169">
      <w:pPr>
        <w:pBdr>
          <w:top w:val="single" w:sz="4" w:space="1" w:color="auto"/>
          <w:left w:val="single" w:sz="4" w:space="4" w:color="auto"/>
          <w:bottom w:val="single" w:sz="4" w:space="1" w:color="auto"/>
          <w:right w:val="single" w:sz="4" w:space="4" w:color="auto"/>
        </w:pBdr>
        <w:rPr>
          <w:b/>
          <w:bCs/>
        </w:rPr>
      </w:pPr>
      <w:r w:rsidRPr="00B77169">
        <w:rPr>
          <w:b/>
          <w:bCs/>
        </w:rPr>
        <w:t xml:space="preserve">Section 11: Additional Information </w:t>
      </w:r>
    </w:p>
    <w:p w14:paraId="739E1724" w14:textId="77777777" w:rsidR="00F43A6D" w:rsidRPr="00F43A6D" w:rsidRDefault="00F43A6D" w:rsidP="00F43A6D">
      <w:pPr>
        <w:pStyle w:val="BodyText"/>
        <w:spacing w:before="129"/>
        <w:ind w:left="220"/>
        <w:rPr>
          <w:rFonts w:asciiTheme="minorHAnsi" w:hAnsiTheme="minorHAnsi"/>
        </w:rPr>
      </w:pPr>
      <w:r w:rsidRPr="00F43A6D">
        <w:rPr>
          <w:rFonts w:asciiTheme="minorHAnsi" w:hAnsiTheme="minorHAnsi"/>
        </w:rPr>
        <w:t xml:space="preserve">Conﬁrm you can meet the following </w:t>
      </w:r>
      <w:proofErr w:type="gramStart"/>
      <w:r w:rsidRPr="00F43A6D">
        <w:rPr>
          <w:rFonts w:asciiTheme="minorHAnsi" w:hAnsiTheme="minorHAnsi"/>
        </w:rPr>
        <w:t>qualiﬁcations</w:t>
      </w:r>
      <w:proofErr w:type="gramEnd"/>
    </w:p>
    <w:p w14:paraId="12EAA71C" w14:textId="77777777" w:rsidR="00F43A6D" w:rsidRPr="00F43A6D" w:rsidRDefault="00F43A6D" w:rsidP="00F43A6D">
      <w:pPr>
        <w:pStyle w:val="BodyText"/>
        <w:numPr>
          <w:ilvl w:val="1"/>
          <w:numId w:val="26"/>
        </w:numPr>
        <w:spacing w:before="167" w:line="259" w:lineRule="auto"/>
        <w:ind w:right="3575"/>
        <w:rPr>
          <w:rFonts w:asciiTheme="minorHAnsi" w:hAnsiTheme="minorHAnsi"/>
          <w:color w:val="2A2D31"/>
        </w:rPr>
      </w:pPr>
      <w:r w:rsidRPr="00F43A6D">
        <w:rPr>
          <w:rFonts w:asciiTheme="minorHAnsi" w:hAnsiTheme="minorHAnsi"/>
          <w:color w:val="2A2D31"/>
        </w:rPr>
        <w:t xml:space="preserve">Maintain a checking account in the organization’s name for EFSP electronic funds transfer </w:t>
      </w:r>
      <w:proofErr w:type="gramStart"/>
      <w:r w:rsidRPr="00F43A6D">
        <w:rPr>
          <w:rFonts w:asciiTheme="minorHAnsi" w:hAnsiTheme="minorHAnsi"/>
          <w:color w:val="2A2D31"/>
        </w:rPr>
        <w:t>deposits</w:t>
      </w:r>
      <w:proofErr w:type="gramEnd"/>
    </w:p>
    <w:p w14:paraId="4F19875B" w14:textId="77777777" w:rsidR="00F43A6D" w:rsidRPr="00F43A6D" w:rsidRDefault="00F43A6D" w:rsidP="00F43A6D">
      <w:pPr>
        <w:pStyle w:val="BodyText"/>
        <w:numPr>
          <w:ilvl w:val="1"/>
          <w:numId w:val="26"/>
        </w:numPr>
        <w:spacing w:before="160"/>
        <w:rPr>
          <w:rFonts w:asciiTheme="minorHAnsi" w:hAnsiTheme="minorHAnsi"/>
          <w:color w:val="2A2D31"/>
        </w:rPr>
      </w:pPr>
      <w:r w:rsidRPr="00F43A6D">
        <w:rPr>
          <w:rFonts w:asciiTheme="minorHAnsi" w:hAnsiTheme="minorHAnsi"/>
          <w:color w:val="2A2D31"/>
        </w:rPr>
        <w:t>Pay vendors directly within 90 days for services provided.</w:t>
      </w:r>
    </w:p>
    <w:p w14:paraId="216A9204" w14:textId="77777777" w:rsidR="00F43A6D" w:rsidRPr="00F43A6D" w:rsidRDefault="00F43A6D" w:rsidP="00F43A6D">
      <w:pPr>
        <w:pStyle w:val="BodyText"/>
        <w:numPr>
          <w:ilvl w:val="1"/>
          <w:numId w:val="26"/>
        </w:numPr>
        <w:spacing w:before="173" w:line="273" w:lineRule="auto"/>
        <w:ind w:right="553"/>
        <w:rPr>
          <w:rFonts w:asciiTheme="minorHAnsi" w:hAnsiTheme="minorHAnsi"/>
        </w:rPr>
      </w:pPr>
      <w:r w:rsidRPr="00F43A6D">
        <w:rPr>
          <w:rFonts w:asciiTheme="minorHAnsi" w:hAnsiTheme="minorHAnsi"/>
        </w:rPr>
        <w:t xml:space="preserve">Submit required </w:t>
      </w:r>
      <w:proofErr w:type="gramStart"/>
      <w:r w:rsidRPr="00F43A6D">
        <w:rPr>
          <w:rFonts w:asciiTheme="minorHAnsi" w:hAnsiTheme="minorHAnsi"/>
        </w:rPr>
        <w:t>reports</w:t>
      </w:r>
      <w:proofErr w:type="gramEnd"/>
    </w:p>
    <w:p w14:paraId="19E35890" w14:textId="77777777" w:rsidR="00B61CEB" w:rsidRDefault="00B61CEB" w:rsidP="00B61CEB"/>
    <w:p w14:paraId="5CFF07B8" w14:textId="4A6D9207" w:rsidR="007129DE" w:rsidRDefault="000B6C59" w:rsidP="00E20EF1">
      <w:r w:rsidRPr="00B77169">
        <w:t>Is there is anything else you</w:t>
      </w:r>
      <w:r w:rsidR="00D71F38" w:rsidRPr="00B77169">
        <w:t xml:space="preserve"> would</w:t>
      </w:r>
      <w:r w:rsidRPr="00B77169">
        <w:t xml:space="preserve"> like to share</w:t>
      </w:r>
      <w:r w:rsidR="00E94493">
        <w:t xml:space="preserve"> about your program, services, clients, budget and/or the level of need relating to this funding request</w:t>
      </w:r>
      <w:r w:rsidR="00D71F38" w:rsidRPr="00B77169">
        <w:t>?</w:t>
      </w:r>
      <w:r w:rsidRPr="00B77169">
        <w:t xml:space="preserve"> (</w:t>
      </w:r>
      <w:r w:rsidR="00E20EF1">
        <w:t xml:space="preserve">1,500 </w:t>
      </w:r>
      <w:r w:rsidR="00E94493">
        <w:t xml:space="preserve">characters </w:t>
      </w:r>
      <w:r w:rsidRPr="00B77169">
        <w:t>or less)</w:t>
      </w:r>
      <w:r w:rsidR="00D71F38" w:rsidRPr="00B77169">
        <w:t>.</w:t>
      </w:r>
    </w:p>
    <w:p w14:paraId="01550130" w14:textId="77777777" w:rsidR="00E20EF1" w:rsidRPr="00E20EF1" w:rsidRDefault="00E20EF1" w:rsidP="00E20EF1"/>
    <w:p w14:paraId="745F6156" w14:textId="47F5291A" w:rsidR="00195862" w:rsidRPr="00E20EF1" w:rsidRDefault="00000000" w:rsidP="00E20EF1">
      <w:pPr>
        <w:rPr>
          <w:b/>
          <w:bCs/>
          <w:u w:val="single"/>
        </w:rPr>
      </w:pPr>
      <w:r>
        <w:rPr>
          <w:b/>
          <w:bCs/>
          <w:u w:val="single"/>
        </w:rPr>
        <w:pict w14:anchorId="5B178146">
          <v:rect id="_x0000_i1025" style="width:0;height:1.5pt" o:hralign="center" o:hrstd="t" o:hr="t" fillcolor="#a0a0a0" stroked="f"/>
        </w:pict>
      </w:r>
    </w:p>
    <w:p w14:paraId="2F7CF867" w14:textId="442BB99B" w:rsidR="00104F18" w:rsidRDefault="00104F18" w:rsidP="00775F55">
      <w:pPr>
        <w:pBdr>
          <w:top w:val="single" w:sz="4" w:space="1" w:color="auto"/>
          <w:left w:val="single" w:sz="4" w:space="4" w:color="auto"/>
          <w:bottom w:val="single" w:sz="4" w:space="1" w:color="auto"/>
          <w:right w:val="single" w:sz="4" w:space="4" w:color="auto"/>
        </w:pBdr>
        <w:jc w:val="both"/>
        <w:rPr>
          <w:b/>
          <w:bCs/>
          <w:sz w:val="24"/>
          <w:szCs w:val="24"/>
        </w:rPr>
      </w:pPr>
      <w:r w:rsidRPr="00104F18">
        <w:rPr>
          <w:b/>
          <w:bCs/>
          <w:sz w:val="24"/>
          <w:szCs w:val="24"/>
        </w:rPr>
        <w:t>Section 1</w:t>
      </w:r>
      <w:r w:rsidR="00E20EF1">
        <w:rPr>
          <w:b/>
          <w:bCs/>
          <w:sz w:val="24"/>
          <w:szCs w:val="24"/>
        </w:rPr>
        <w:t>2</w:t>
      </w:r>
      <w:r w:rsidRPr="00104F18">
        <w:rPr>
          <w:b/>
          <w:bCs/>
          <w:sz w:val="24"/>
          <w:szCs w:val="24"/>
        </w:rPr>
        <w:t xml:space="preserve">: Signature </w:t>
      </w:r>
      <w:r>
        <w:rPr>
          <w:b/>
          <w:bCs/>
          <w:sz w:val="24"/>
          <w:szCs w:val="24"/>
        </w:rPr>
        <w:t>Page</w:t>
      </w:r>
    </w:p>
    <w:p w14:paraId="28F4D29F" w14:textId="613B8D66" w:rsidR="00E20EF1" w:rsidRDefault="00E20EF1" w:rsidP="00775F55">
      <w:pPr>
        <w:spacing w:line="256" w:lineRule="auto"/>
        <w:rPr>
          <w:rFonts w:eastAsia="Times New Roman" w:cs="Times New Roman"/>
          <w:kern w:val="0"/>
          <w14:ligatures w14:val="none"/>
        </w:rPr>
      </w:pPr>
      <w:r>
        <w:rPr>
          <w:rFonts w:eastAsia="Times New Roman" w:cs="Times New Roman"/>
          <w:kern w:val="0"/>
          <w14:ligatures w14:val="none"/>
        </w:rPr>
        <w:t>Executive Director Sign Off</w:t>
      </w:r>
    </w:p>
    <w:p w14:paraId="0EDADD22" w14:textId="77777777" w:rsidR="00E20EF1" w:rsidRDefault="00E20EF1" w:rsidP="00E20EF1">
      <w:pPr>
        <w:jc w:val="both"/>
        <w:rPr>
          <w:b/>
          <w:bCs/>
        </w:rPr>
      </w:pPr>
      <w:bookmarkStart w:id="1" w:name="_Hlk163596377"/>
      <w:r w:rsidRPr="00D71F38">
        <w:t>Final Note</w:t>
      </w:r>
      <w:r>
        <w:t xml:space="preserve"> About Awards</w:t>
      </w:r>
      <w:r w:rsidRPr="00D71F38">
        <w:t xml:space="preserve">: Generally, the total amount of EFSP funds requested by providers in our community will far exceed the total amount available to distribute. Again, </w:t>
      </w:r>
      <w:r w:rsidRPr="00D71F38">
        <w:rPr>
          <w:b/>
          <w:bCs/>
        </w:rPr>
        <w:t>these funds are supplemental and at no time should an organization or service provider automatically count on these funds to complete the work of a program or project during any particular year.</w:t>
      </w:r>
      <w:bookmarkEnd w:id="1"/>
    </w:p>
    <w:p w14:paraId="150C35FD" w14:textId="4B9F3F48" w:rsidR="00195862" w:rsidRPr="00E1616F" w:rsidRDefault="00775F55" w:rsidP="00E1616F">
      <w:pPr>
        <w:pStyle w:val="ListParagraph"/>
        <w:numPr>
          <w:ilvl w:val="0"/>
          <w:numId w:val="27"/>
        </w:numPr>
        <w:spacing w:line="256" w:lineRule="auto"/>
        <w:rPr>
          <w:rFonts w:eastAsia="Times New Roman" w:cs="Times New Roman"/>
          <w:kern w:val="0"/>
          <w14:ligatures w14:val="none"/>
        </w:rPr>
      </w:pPr>
      <w:r w:rsidRPr="00E1616F">
        <w:rPr>
          <w:rFonts w:eastAsia="Times New Roman" w:cs="Times New Roman"/>
          <w:kern w:val="0"/>
          <w14:ligatures w14:val="none"/>
        </w:rPr>
        <w:t>I have</w:t>
      </w:r>
      <w:r w:rsidR="00637D32" w:rsidRPr="00E1616F">
        <w:rPr>
          <w:rFonts w:eastAsia="Times New Roman" w:cs="Times New Roman"/>
          <w:kern w:val="0"/>
          <w14:ligatures w14:val="none"/>
        </w:rPr>
        <w:t xml:space="preserve"> rea</w:t>
      </w:r>
      <w:r w:rsidRPr="00E1616F">
        <w:rPr>
          <w:rFonts w:eastAsia="Times New Roman" w:cs="Times New Roman"/>
          <w:kern w:val="0"/>
          <w14:ligatures w14:val="none"/>
        </w:rPr>
        <w:t>d and agree to the EFSP requirements regarding documentation and reporting, which are federally restricted and not determined locally.</w:t>
      </w:r>
      <w:r w:rsidR="00B77D4F" w:rsidRPr="00E1616F">
        <w:rPr>
          <w:rFonts w:eastAsia="Times New Roman" w:cs="Times New Roman"/>
          <w:kern w:val="0"/>
          <w14:ligatures w14:val="none"/>
        </w:rPr>
        <w:t xml:space="preserve"> </w:t>
      </w:r>
    </w:p>
    <w:p w14:paraId="1FED489B" w14:textId="49005D50" w:rsidR="00775F55" w:rsidRPr="00775F55" w:rsidRDefault="00775F55" w:rsidP="00195862">
      <w:pPr>
        <w:spacing w:line="254" w:lineRule="auto"/>
        <w:rPr>
          <w:rFonts w:ascii="Calibri" w:eastAsia="Calibri" w:hAnsi="Calibri" w:cs="Arial"/>
          <w:kern w:val="0"/>
          <w14:ligatures w14:val="none"/>
        </w:rPr>
      </w:pPr>
    </w:p>
    <w:sectPr w:rsidR="00775F55" w:rsidRPr="00775F5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F41B" w14:textId="77777777" w:rsidR="008932FB" w:rsidRDefault="008932FB" w:rsidP="003F5BDA">
      <w:pPr>
        <w:spacing w:after="0" w:line="240" w:lineRule="auto"/>
      </w:pPr>
      <w:r>
        <w:separator/>
      </w:r>
    </w:p>
  </w:endnote>
  <w:endnote w:type="continuationSeparator" w:id="0">
    <w:p w14:paraId="17003CDF" w14:textId="77777777" w:rsidR="008932FB" w:rsidRDefault="008932FB" w:rsidP="003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118658"/>
      <w:docPartObj>
        <w:docPartGallery w:val="Page Numbers (Bottom of Page)"/>
        <w:docPartUnique/>
      </w:docPartObj>
    </w:sdtPr>
    <w:sdtEndPr>
      <w:rPr>
        <w:noProof/>
      </w:rPr>
    </w:sdtEndPr>
    <w:sdtContent>
      <w:p w14:paraId="0E665430" w14:textId="4CA8D294" w:rsidR="003F5BDA" w:rsidRDefault="003F5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B7A30" w14:textId="77777777" w:rsidR="003F5BDA" w:rsidRDefault="003F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DDC8" w14:textId="77777777" w:rsidR="008932FB" w:rsidRDefault="008932FB" w:rsidP="003F5BDA">
      <w:pPr>
        <w:spacing w:after="0" w:line="240" w:lineRule="auto"/>
      </w:pPr>
      <w:r>
        <w:separator/>
      </w:r>
    </w:p>
  </w:footnote>
  <w:footnote w:type="continuationSeparator" w:id="0">
    <w:p w14:paraId="6E9AED26" w14:textId="77777777" w:rsidR="008932FB" w:rsidRDefault="008932FB" w:rsidP="003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958"/>
    <w:multiLevelType w:val="hybridMultilevel"/>
    <w:tmpl w:val="485C5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274B"/>
    <w:multiLevelType w:val="hybridMultilevel"/>
    <w:tmpl w:val="59A69EC4"/>
    <w:lvl w:ilvl="0" w:tplc="F86A8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5696"/>
    <w:multiLevelType w:val="hybridMultilevel"/>
    <w:tmpl w:val="9998E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94340"/>
    <w:multiLevelType w:val="hybridMultilevel"/>
    <w:tmpl w:val="711E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7FD7"/>
    <w:multiLevelType w:val="hybridMultilevel"/>
    <w:tmpl w:val="B67660F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6F2F7F"/>
    <w:multiLevelType w:val="hybridMultilevel"/>
    <w:tmpl w:val="559E16CA"/>
    <w:lvl w:ilvl="0" w:tplc="B8286FEC">
      <w:start w:val="1"/>
      <w:numFmt w:val="bullet"/>
      <w:lvlText w:val=""/>
      <w:lvlJc w:val="left"/>
      <w:pPr>
        <w:ind w:left="720" w:hanging="360"/>
      </w:pPr>
      <w:rPr>
        <w:rFonts w:ascii="Symbol" w:hAnsi="Symbol" w:hint="default"/>
      </w:rPr>
    </w:lvl>
    <w:lvl w:ilvl="1" w:tplc="38E892FC">
      <w:start w:val="1"/>
      <w:numFmt w:val="bullet"/>
      <w:lvlText w:val=""/>
      <w:lvlJc w:val="left"/>
      <w:pPr>
        <w:ind w:left="1440" w:hanging="360"/>
      </w:pPr>
      <w:rPr>
        <w:rFonts w:ascii="Wingdings" w:hAnsi="Wingdings" w:hint="default"/>
      </w:rPr>
    </w:lvl>
    <w:lvl w:ilvl="2" w:tplc="4CD05A9E">
      <w:start w:val="1"/>
      <w:numFmt w:val="bullet"/>
      <w:lvlText w:val=""/>
      <w:lvlJc w:val="left"/>
      <w:pPr>
        <w:ind w:left="2160" w:hanging="360"/>
      </w:pPr>
      <w:rPr>
        <w:rFonts w:ascii="Wingdings" w:hAnsi="Wingdings" w:hint="default"/>
      </w:rPr>
    </w:lvl>
    <w:lvl w:ilvl="3" w:tplc="CB3EC6C2">
      <w:start w:val="1"/>
      <w:numFmt w:val="bullet"/>
      <w:lvlText w:val=""/>
      <w:lvlJc w:val="left"/>
      <w:pPr>
        <w:ind w:left="2880" w:hanging="360"/>
      </w:pPr>
      <w:rPr>
        <w:rFonts w:ascii="Symbol" w:hAnsi="Symbol" w:hint="default"/>
      </w:rPr>
    </w:lvl>
    <w:lvl w:ilvl="4" w:tplc="9C501B40">
      <w:start w:val="1"/>
      <w:numFmt w:val="bullet"/>
      <w:lvlText w:val="o"/>
      <w:lvlJc w:val="left"/>
      <w:pPr>
        <w:ind w:left="3600" w:hanging="360"/>
      </w:pPr>
      <w:rPr>
        <w:rFonts w:ascii="Courier New" w:hAnsi="Courier New" w:hint="default"/>
      </w:rPr>
    </w:lvl>
    <w:lvl w:ilvl="5" w:tplc="E7287030">
      <w:start w:val="1"/>
      <w:numFmt w:val="bullet"/>
      <w:lvlText w:val=""/>
      <w:lvlJc w:val="left"/>
      <w:pPr>
        <w:ind w:left="4320" w:hanging="360"/>
      </w:pPr>
      <w:rPr>
        <w:rFonts w:ascii="Wingdings" w:hAnsi="Wingdings" w:hint="default"/>
      </w:rPr>
    </w:lvl>
    <w:lvl w:ilvl="6" w:tplc="52A630A0">
      <w:start w:val="1"/>
      <w:numFmt w:val="bullet"/>
      <w:lvlText w:val=""/>
      <w:lvlJc w:val="left"/>
      <w:pPr>
        <w:ind w:left="5040" w:hanging="360"/>
      </w:pPr>
      <w:rPr>
        <w:rFonts w:ascii="Symbol" w:hAnsi="Symbol" w:hint="default"/>
      </w:rPr>
    </w:lvl>
    <w:lvl w:ilvl="7" w:tplc="E764731E">
      <w:start w:val="1"/>
      <w:numFmt w:val="bullet"/>
      <w:lvlText w:val="o"/>
      <w:lvlJc w:val="left"/>
      <w:pPr>
        <w:ind w:left="5760" w:hanging="360"/>
      </w:pPr>
      <w:rPr>
        <w:rFonts w:ascii="Courier New" w:hAnsi="Courier New" w:hint="default"/>
      </w:rPr>
    </w:lvl>
    <w:lvl w:ilvl="8" w:tplc="E3188EDA">
      <w:start w:val="1"/>
      <w:numFmt w:val="bullet"/>
      <w:lvlText w:val=""/>
      <w:lvlJc w:val="left"/>
      <w:pPr>
        <w:ind w:left="6480" w:hanging="360"/>
      </w:pPr>
      <w:rPr>
        <w:rFonts w:ascii="Wingdings" w:hAnsi="Wingdings" w:hint="default"/>
      </w:rPr>
    </w:lvl>
  </w:abstractNum>
  <w:abstractNum w:abstractNumId="6" w15:restartNumberingAfterBreak="0">
    <w:nsid w:val="3C677B27"/>
    <w:multiLevelType w:val="hybridMultilevel"/>
    <w:tmpl w:val="F3188C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D9180E"/>
    <w:multiLevelType w:val="hybridMultilevel"/>
    <w:tmpl w:val="2A020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A4155"/>
    <w:multiLevelType w:val="hybridMultilevel"/>
    <w:tmpl w:val="C270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F5021"/>
    <w:multiLevelType w:val="hybridMultilevel"/>
    <w:tmpl w:val="9EEC57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F22BB"/>
    <w:multiLevelType w:val="hybridMultilevel"/>
    <w:tmpl w:val="C92E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440C0"/>
    <w:multiLevelType w:val="hybridMultilevel"/>
    <w:tmpl w:val="B6766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B3A34"/>
    <w:multiLevelType w:val="hybridMultilevel"/>
    <w:tmpl w:val="19E6E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16194"/>
    <w:multiLevelType w:val="hybridMultilevel"/>
    <w:tmpl w:val="4F222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08D5"/>
    <w:multiLevelType w:val="hybridMultilevel"/>
    <w:tmpl w:val="8716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3468B"/>
    <w:multiLevelType w:val="hybridMultilevel"/>
    <w:tmpl w:val="A52865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C421AA"/>
    <w:multiLevelType w:val="hybridMultilevel"/>
    <w:tmpl w:val="6DA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B5B5A"/>
    <w:multiLevelType w:val="hybridMultilevel"/>
    <w:tmpl w:val="7AC8DCCA"/>
    <w:lvl w:ilvl="0" w:tplc="BA722BE6">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C0A17"/>
    <w:multiLevelType w:val="hybridMultilevel"/>
    <w:tmpl w:val="7B887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21872"/>
    <w:multiLevelType w:val="hybridMultilevel"/>
    <w:tmpl w:val="14EACD10"/>
    <w:lvl w:ilvl="0" w:tplc="92F2DE2A">
      <w:start w:val="1"/>
      <w:numFmt w:val="upperLetter"/>
      <w:lvlText w:val="%1."/>
      <w:lvlJc w:val="left"/>
      <w:pPr>
        <w:ind w:left="940" w:hanging="376"/>
      </w:pPr>
      <w:rPr>
        <w:rFonts w:ascii="Arial" w:eastAsia="Arial" w:hAnsi="Arial" w:cs="Arial" w:hint="default"/>
        <w:spacing w:val="-1"/>
        <w:w w:val="100"/>
        <w:sz w:val="22"/>
        <w:szCs w:val="22"/>
        <w:lang w:val="en-US" w:eastAsia="en-US" w:bidi="en-US"/>
      </w:rPr>
    </w:lvl>
    <w:lvl w:ilvl="1" w:tplc="AA08976E">
      <w:start w:val="1"/>
      <w:numFmt w:val="decimal"/>
      <w:lvlText w:val="%2."/>
      <w:lvlJc w:val="left"/>
      <w:pPr>
        <w:ind w:left="940" w:hanging="360"/>
      </w:pPr>
      <w:rPr>
        <w:rFonts w:ascii="Times New Roman" w:eastAsia="Times New Roman" w:hAnsi="Times New Roman" w:cs="Times New Roman" w:hint="default"/>
        <w:spacing w:val="-2"/>
        <w:w w:val="100"/>
        <w:sz w:val="24"/>
        <w:szCs w:val="24"/>
        <w:lang w:val="en-US" w:eastAsia="en-US" w:bidi="en-US"/>
      </w:rPr>
    </w:lvl>
    <w:lvl w:ilvl="2" w:tplc="CA90953A">
      <w:numFmt w:val="bullet"/>
      <w:lvlText w:val="•"/>
      <w:lvlJc w:val="left"/>
      <w:pPr>
        <w:ind w:left="2568" w:hanging="360"/>
      </w:pPr>
      <w:rPr>
        <w:rFonts w:hint="default"/>
        <w:lang w:val="en-US" w:eastAsia="en-US" w:bidi="en-US"/>
      </w:rPr>
    </w:lvl>
    <w:lvl w:ilvl="3" w:tplc="6F58E63C">
      <w:numFmt w:val="bullet"/>
      <w:lvlText w:val="•"/>
      <w:lvlJc w:val="left"/>
      <w:pPr>
        <w:ind w:left="3477" w:hanging="360"/>
      </w:pPr>
      <w:rPr>
        <w:rFonts w:hint="default"/>
        <w:lang w:val="en-US" w:eastAsia="en-US" w:bidi="en-US"/>
      </w:rPr>
    </w:lvl>
    <w:lvl w:ilvl="4" w:tplc="0CE65248">
      <w:numFmt w:val="bullet"/>
      <w:lvlText w:val="•"/>
      <w:lvlJc w:val="left"/>
      <w:pPr>
        <w:ind w:left="4386" w:hanging="360"/>
      </w:pPr>
      <w:rPr>
        <w:rFonts w:hint="default"/>
        <w:lang w:val="en-US" w:eastAsia="en-US" w:bidi="en-US"/>
      </w:rPr>
    </w:lvl>
    <w:lvl w:ilvl="5" w:tplc="1AC8C332">
      <w:numFmt w:val="bullet"/>
      <w:lvlText w:val="•"/>
      <w:lvlJc w:val="left"/>
      <w:pPr>
        <w:ind w:left="5295" w:hanging="360"/>
      </w:pPr>
      <w:rPr>
        <w:rFonts w:hint="default"/>
        <w:lang w:val="en-US" w:eastAsia="en-US" w:bidi="en-US"/>
      </w:rPr>
    </w:lvl>
    <w:lvl w:ilvl="6" w:tplc="E1E6EF1C">
      <w:numFmt w:val="bullet"/>
      <w:lvlText w:val="•"/>
      <w:lvlJc w:val="left"/>
      <w:pPr>
        <w:ind w:left="6204" w:hanging="360"/>
      </w:pPr>
      <w:rPr>
        <w:rFonts w:hint="default"/>
        <w:lang w:val="en-US" w:eastAsia="en-US" w:bidi="en-US"/>
      </w:rPr>
    </w:lvl>
    <w:lvl w:ilvl="7" w:tplc="83DAE7FA">
      <w:numFmt w:val="bullet"/>
      <w:lvlText w:val="•"/>
      <w:lvlJc w:val="left"/>
      <w:pPr>
        <w:ind w:left="7113" w:hanging="360"/>
      </w:pPr>
      <w:rPr>
        <w:rFonts w:hint="default"/>
        <w:lang w:val="en-US" w:eastAsia="en-US" w:bidi="en-US"/>
      </w:rPr>
    </w:lvl>
    <w:lvl w:ilvl="8" w:tplc="ECA2B402">
      <w:numFmt w:val="bullet"/>
      <w:lvlText w:val="•"/>
      <w:lvlJc w:val="left"/>
      <w:pPr>
        <w:ind w:left="8022" w:hanging="360"/>
      </w:pPr>
      <w:rPr>
        <w:rFonts w:hint="default"/>
        <w:lang w:val="en-US" w:eastAsia="en-US" w:bidi="en-US"/>
      </w:rPr>
    </w:lvl>
  </w:abstractNum>
  <w:abstractNum w:abstractNumId="20" w15:restartNumberingAfterBreak="0">
    <w:nsid w:val="69E12CE5"/>
    <w:multiLevelType w:val="hybridMultilevel"/>
    <w:tmpl w:val="32B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578EF"/>
    <w:multiLevelType w:val="hybridMultilevel"/>
    <w:tmpl w:val="F3747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D36CC"/>
    <w:multiLevelType w:val="hybridMultilevel"/>
    <w:tmpl w:val="EC4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D07BB"/>
    <w:multiLevelType w:val="hybridMultilevel"/>
    <w:tmpl w:val="364C5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32DEE"/>
    <w:multiLevelType w:val="hybridMultilevel"/>
    <w:tmpl w:val="B86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630E6"/>
    <w:multiLevelType w:val="hybridMultilevel"/>
    <w:tmpl w:val="4BD2059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44CC2"/>
    <w:multiLevelType w:val="hybridMultilevel"/>
    <w:tmpl w:val="AC745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233308">
    <w:abstractNumId w:val="13"/>
  </w:num>
  <w:num w:numId="2" w16cid:durableId="1884975217">
    <w:abstractNumId w:val="8"/>
  </w:num>
  <w:num w:numId="3" w16cid:durableId="1774596365">
    <w:abstractNumId w:val="21"/>
  </w:num>
  <w:num w:numId="4" w16cid:durableId="376978303">
    <w:abstractNumId w:val="3"/>
  </w:num>
  <w:num w:numId="5" w16cid:durableId="1740789650">
    <w:abstractNumId w:val="18"/>
  </w:num>
  <w:num w:numId="6" w16cid:durableId="508182275">
    <w:abstractNumId w:val="12"/>
  </w:num>
  <w:num w:numId="7" w16cid:durableId="180439564">
    <w:abstractNumId w:val="10"/>
  </w:num>
  <w:num w:numId="8" w16cid:durableId="1729769136">
    <w:abstractNumId w:val="17"/>
  </w:num>
  <w:num w:numId="9" w16cid:durableId="355277904">
    <w:abstractNumId w:val="26"/>
  </w:num>
  <w:num w:numId="10" w16cid:durableId="568541029">
    <w:abstractNumId w:val="9"/>
  </w:num>
  <w:num w:numId="11" w16cid:durableId="756757058">
    <w:abstractNumId w:val="2"/>
  </w:num>
  <w:num w:numId="12" w16cid:durableId="391123362">
    <w:abstractNumId w:val="0"/>
  </w:num>
  <w:num w:numId="13" w16cid:durableId="262420925">
    <w:abstractNumId w:val="14"/>
  </w:num>
  <w:num w:numId="14" w16cid:durableId="820122224">
    <w:abstractNumId w:val="25"/>
  </w:num>
  <w:num w:numId="15" w16cid:durableId="990909960">
    <w:abstractNumId w:val="11"/>
  </w:num>
  <w:num w:numId="16" w16cid:durableId="497118492">
    <w:abstractNumId w:val="20"/>
  </w:num>
  <w:num w:numId="17" w16cid:durableId="911045442">
    <w:abstractNumId w:val="22"/>
  </w:num>
  <w:num w:numId="18" w16cid:durableId="1335567199">
    <w:abstractNumId w:val="23"/>
  </w:num>
  <w:num w:numId="19" w16cid:durableId="1719356239">
    <w:abstractNumId w:val="6"/>
  </w:num>
  <w:num w:numId="20" w16cid:durableId="1366559175">
    <w:abstractNumId w:val="16"/>
  </w:num>
  <w:num w:numId="21" w16cid:durableId="971326884">
    <w:abstractNumId w:val="4"/>
  </w:num>
  <w:num w:numId="22" w16cid:durableId="1514882171">
    <w:abstractNumId w:val="24"/>
  </w:num>
  <w:num w:numId="23" w16cid:durableId="1340543998">
    <w:abstractNumId w:val="7"/>
  </w:num>
  <w:num w:numId="24" w16cid:durableId="1614361016">
    <w:abstractNumId w:val="19"/>
  </w:num>
  <w:num w:numId="25" w16cid:durableId="66729308">
    <w:abstractNumId w:val="15"/>
  </w:num>
  <w:num w:numId="26" w16cid:durableId="869882153">
    <w:abstractNumId w:val="5"/>
  </w:num>
  <w:num w:numId="27" w16cid:durableId="23667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FE"/>
    <w:rsid w:val="00004E3C"/>
    <w:rsid w:val="00047007"/>
    <w:rsid w:val="00075EF8"/>
    <w:rsid w:val="000A3B36"/>
    <w:rsid w:val="000B6C59"/>
    <w:rsid w:val="000D0CBF"/>
    <w:rsid w:val="000F2929"/>
    <w:rsid w:val="0010351C"/>
    <w:rsid w:val="00104F18"/>
    <w:rsid w:val="00110651"/>
    <w:rsid w:val="001236BD"/>
    <w:rsid w:val="00136E7F"/>
    <w:rsid w:val="00155784"/>
    <w:rsid w:val="00195862"/>
    <w:rsid w:val="00197C07"/>
    <w:rsid w:val="001A1E91"/>
    <w:rsid w:val="001A73D0"/>
    <w:rsid w:val="001B3E61"/>
    <w:rsid w:val="001B434A"/>
    <w:rsid w:val="001B521C"/>
    <w:rsid w:val="00225EFA"/>
    <w:rsid w:val="00226BEF"/>
    <w:rsid w:val="00280EAD"/>
    <w:rsid w:val="00294CE6"/>
    <w:rsid w:val="002B622F"/>
    <w:rsid w:val="002D3AFE"/>
    <w:rsid w:val="002E125C"/>
    <w:rsid w:val="00301FFC"/>
    <w:rsid w:val="003B02ED"/>
    <w:rsid w:val="003C7F9E"/>
    <w:rsid w:val="003F5605"/>
    <w:rsid w:val="003F5BDA"/>
    <w:rsid w:val="0041236A"/>
    <w:rsid w:val="00432275"/>
    <w:rsid w:val="0043426D"/>
    <w:rsid w:val="00455569"/>
    <w:rsid w:val="004754F0"/>
    <w:rsid w:val="004960B1"/>
    <w:rsid w:val="004E411C"/>
    <w:rsid w:val="004E4426"/>
    <w:rsid w:val="0053242F"/>
    <w:rsid w:val="00564144"/>
    <w:rsid w:val="005A407B"/>
    <w:rsid w:val="00637D32"/>
    <w:rsid w:val="00646691"/>
    <w:rsid w:val="006A0318"/>
    <w:rsid w:val="006B16FB"/>
    <w:rsid w:val="006B7ED8"/>
    <w:rsid w:val="006F1511"/>
    <w:rsid w:val="007129DE"/>
    <w:rsid w:val="00716C30"/>
    <w:rsid w:val="007663CE"/>
    <w:rsid w:val="00767ED0"/>
    <w:rsid w:val="00775F55"/>
    <w:rsid w:val="00796F2A"/>
    <w:rsid w:val="007B53FA"/>
    <w:rsid w:val="007C6A81"/>
    <w:rsid w:val="007E5290"/>
    <w:rsid w:val="0081404D"/>
    <w:rsid w:val="00814343"/>
    <w:rsid w:val="00823457"/>
    <w:rsid w:val="008932FB"/>
    <w:rsid w:val="008B7CB9"/>
    <w:rsid w:val="008C2C81"/>
    <w:rsid w:val="008C301A"/>
    <w:rsid w:val="00931B2C"/>
    <w:rsid w:val="009A2408"/>
    <w:rsid w:val="009A7DDB"/>
    <w:rsid w:val="009C30FB"/>
    <w:rsid w:val="00A202D9"/>
    <w:rsid w:val="00A4013E"/>
    <w:rsid w:val="00A6022B"/>
    <w:rsid w:val="00A631AA"/>
    <w:rsid w:val="00A640AF"/>
    <w:rsid w:val="00AA1949"/>
    <w:rsid w:val="00AB229A"/>
    <w:rsid w:val="00AE0183"/>
    <w:rsid w:val="00AF3F10"/>
    <w:rsid w:val="00B0202F"/>
    <w:rsid w:val="00B14167"/>
    <w:rsid w:val="00B153AE"/>
    <w:rsid w:val="00B26754"/>
    <w:rsid w:val="00B52538"/>
    <w:rsid w:val="00B61CEB"/>
    <w:rsid w:val="00B61E56"/>
    <w:rsid w:val="00B661F4"/>
    <w:rsid w:val="00B75493"/>
    <w:rsid w:val="00B77169"/>
    <w:rsid w:val="00B77D4F"/>
    <w:rsid w:val="00B84679"/>
    <w:rsid w:val="00BB2FF0"/>
    <w:rsid w:val="00BC0856"/>
    <w:rsid w:val="00BE2DEF"/>
    <w:rsid w:val="00BE3877"/>
    <w:rsid w:val="00BF77C1"/>
    <w:rsid w:val="00C06283"/>
    <w:rsid w:val="00C13042"/>
    <w:rsid w:val="00C2201B"/>
    <w:rsid w:val="00C86054"/>
    <w:rsid w:val="00D266AA"/>
    <w:rsid w:val="00D65CD7"/>
    <w:rsid w:val="00D71F38"/>
    <w:rsid w:val="00D80D77"/>
    <w:rsid w:val="00DB5CEA"/>
    <w:rsid w:val="00DE64BB"/>
    <w:rsid w:val="00DF7ABB"/>
    <w:rsid w:val="00E0692C"/>
    <w:rsid w:val="00E1616F"/>
    <w:rsid w:val="00E20EF1"/>
    <w:rsid w:val="00E43946"/>
    <w:rsid w:val="00E443D4"/>
    <w:rsid w:val="00E44F80"/>
    <w:rsid w:val="00E5510D"/>
    <w:rsid w:val="00E94493"/>
    <w:rsid w:val="00F43A6D"/>
    <w:rsid w:val="00F4505C"/>
    <w:rsid w:val="00F7088A"/>
    <w:rsid w:val="00FA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6287"/>
  <w15:chartTrackingRefBased/>
  <w15:docId w15:val="{FE99199C-1C3F-42D0-9381-6FE20068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A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3A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3A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3A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3A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3A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3A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3A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3A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A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3A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3A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3A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3A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3A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3A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3A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3AFE"/>
    <w:rPr>
      <w:rFonts w:eastAsiaTheme="majorEastAsia" w:cstheme="majorBidi"/>
      <w:color w:val="272727" w:themeColor="text1" w:themeTint="D8"/>
    </w:rPr>
  </w:style>
  <w:style w:type="paragraph" w:styleId="Title">
    <w:name w:val="Title"/>
    <w:basedOn w:val="Normal"/>
    <w:next w:val="Normal"/>
    <w:link w:val="TitleChar"/>
    <w:uiPriority w:val="10"/>
    <w:qFormat/>
    <w:rsid w:val="002D3A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3A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3AFE"/>
    <w:pPr>
      <w:spacing w:before="160"/>
      <w:jc w:val="center"/>
    </w:pPr>
    <w:rPr>
      <w:i/>
      <w:iCs/>
      <w:color w:val="404040" w:themeColor="text1" w:themeTint="BF"/>
    </w:rPr>
  </w:style>
  <w:style w:type="character" w:customStyle="1" w:styleId="QuoteChar">
    <w:name w:val="Quote Char"/>
    <w:basedOn w:val="DefaultParagraphFont"/>
    <w:link w:val="Quote"/>
    <w:uiPriority w:val="29"/>
    <w:rsid w:val="002D3AFE"/>
    <w:rPr>
      <w:i/>
      <w:iCs/>
      <w:color w:val="404040" w:themeColor="text1" w:themeTint="BF"/>
    </w:rPr>
  </w:style>
  <w:style w:type="paragraph" w:styleId="ListParagraph">
    <w:name w:val="List Paragraph"/>
    <w:basedOn w:val="Normal"/>
    <w:uiPriority w:val="1"/>
    <w:qFormat/>
    <w:rsid w:val="002D3AFE"/>
    <w:pPr>
      <w:ind w:left="720"/>
      <w:contextualSpacing/>
    </w:pPr>
  </w:style>
  <w:style w:type="character" w:styleId="IntenseEmphasis">
    <w:name w:val="Intense Emphasis"/>
    <w:basedOn w:val="DefaultParagraphFont"/>
    <w:uiPriority w:val="21"/>
    <w:qFormat/>
    <w:rsid w:val="002D3AFE"/>
    <w:rPr>
      <w:i/>
      <w:iCs/>
      <w:color w:val="0F4761" w:themeColor="accent1" w:themeShade="BF"/>
    </w:rPr>
  </w:style>
  <w:style w:type="paragraph" w:styleId="IntenseQuote">
    <w:name w:val="Intense Quote"/>
    <w:basedOn w:val="Normal"/>
    <w:next w:val="Normal"/>
    <w:link w:val="IntenseQuoteChar"/>
    <w:uiPriority w:val="30"/>
    <w:qFormat/>
    <w:rsid w:val="002D3A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3AFE"/>
    <w:rPr>
      <w:i/>
      <w:iCs/>
      <w:color w:val="0F4761" w:themeColor="accent1" w:themeShade="BF"/>
    </w:rPr>
  </w:style>
  <w:style w:type="character" w:styleId="IntenseReference">
    <w:name w:val="Intense Reference"/>
    <w:basedOn w:val="DefaultParagraphFont"/>
    <w:uiPriority w:val="32"/>
    <w:qFormat/>
    <w:rsid w:val="002D3AFE"/>
    <w:rPr>
      <w:b/>
      <w:bCs/>
      <w:smallCaps/>
      <w:color w:val="0F4761" w:themeColor="accent1" w:themeShade="BF"/>
      <w:spacing w:val="5"/>
    </w:rPr>
  </w:style>
  <w:style w:type="paragraph" w:styleId="NoSpacing">
    <w:name w:val="No Spacing"/>
    <w:uiPriority w:val="1"/>
    <w:qFormat/>
    <w:rsid w:val="002D3AFE"/>
    <w:pPr>
      <w:spacing w:after="0" w:line="240" w:lineRule="auto"/>
    </w:pPr>
  </w:style>
  <w:style w:type="character" w:styleId="Hyperlink">
    <w:name w:val="Hyperlink"/>
    <w:basedOn w:val="DefaultParagraphFont"/>
    <w:uiPriority w:val="99"/>
    <w:unhideWhenUsed/>
    <w:rsid w:val="002D3AFE"/>
    <w:rPr>
      <w:color w:val="467886" w:themeColor="hyperlink"/>
      <w:u w:val="single"/>
    </w:rPr>
  </w:style>
  <w:style w:type="character" w:styleId="UnresolvedMention">
    <w:name w:val="Unresolved Mention"/>
    <w:basedOn w:val="DefaultParagraphFont"/>
    <w:uiPriority w:val="99"/>
    <w:semiHidden/>
    <w:unhideWhenUsed/>
    <w:rsid w:val="002D3AFE"/>
    <w:rPr>
      <w:color w:val="605E5C"/>
      <w:shd w:val="clear" w:color="auto" w:fill="E1DFDD"/>
    </w:rPr>
  </w:style>
  <w:style w:type="paragraph" w:styleId="Header">
    <w:name w:val="header"/>
    <w:basedOn w:val="Normal"/>
    <w:link w:val="HeaderChar"/>
    <w:uiPriority w:val="99"/>
    <w:unhideWhenUsed/>
    <w:rsid w:val="003F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DA"/>
  </w:style>
  <w:style w:type="paragraph" w:styleId="Footer">
    <w:name w:val="footer"/>
    <w:basedOn w:val="Normal"/>
    <w:link w:val="FooterChar"/>
    <w:uiPriority w:val="99"/>
    <w:unhideWhenUsed/>
    <w:rsid w:val="003F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DA"/>
  </w:style>
  <w:style w:type="paragraph" w:styleId="NormalWeb">
    <w:name w:val="Normal (Web)"/>
    <w:basedOn w:val="Normal"/>
    <w:uiPriority w:val="99"/>
    <w:semiHidden/>
    <w:unhideWhenUsed/>
    <w:rsid w:val="00004E3C"/>
    <w:pPr>
      <w:spacing w:after="0" w:line="240" w:lineRule="auto"/>
    </w:pPr>
    <w:rPr>
      <w:rFonts w:ascii="Times New Roman" w:eastAsia="Aptos"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646691"/>
    <w:rPr>
      <w:color w:val="96607D" w:themeColor="followedHyperlink"/>
      <w:u w:val="single"/>
    </w:rPr>
  </w:style>
  <w:style w:type="paragraph" w:styleId="BodyText">
    <w:name w:val="Body Text"/>
    <w:basedOn w:val="Normal"/>
    <w:link w:val="BodyTextChar"/>
    <w:uiPriority w:val="1"/>
    <w:qFormat/>
    <w:rsid w:val="00B26754"/>
    <w:pPr>
      <w:widowControl w:val="0"/>
      <w:autoSpaceDE w:val="0"/>
      <w:autoSpaceDN w:val="0"/>
      <w:spacing w:after="0" w:line="240" w:lineRule="auto"/>
    </w:pPr>
    <w:rPr>
      <w:rFonts w:ascii="Arial" w:eastAsia="Arial" w:hAnsi="Arial" w:cs="Arial"/>
      <w:kern w:val="0"/>
      <w:lang w:bidi="en-US"/>
      <w14:ligatures w14:val="none"/>
    </w:rPr>
  </w:style>
  <w:style w:type="character" w:customStyle="1" w:styleId="BodyTextChar">
    <w:name w:val="Body Text Char"/>
    <w:basedOn w:val="DefaultParagraphFont"/>
    <w:link w:val="BodyText"/>
    <w:uiPriority w:val="1"/>
    <w:rsid w:val="00B26754"/>
    <w:rPr>
      <w:rFonts w:ascii="Arial" w:eastAsia="Arial" w:hAnsi="Arial" w:cs="Arial"/>
      <w:kern w:val="0"/>
      <w:lang w:bidi="en-US"/>
      <w14:ligatures w14:val="none"/>
    </w:rPr>
  </w:style>
  <w:style w:type="character" w:customStyle="1" w:styleId="ui-provider">
    <w:name w:val="ui-provider"/>
    <w:basedOn w:val="DefaultParagraphFont"/>
    <w:rsid w:val="00B2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6234">
      <w:bodyDiv w:val="1"/>
      <w:marLeft w:val="0"/>
      <w:marRight w:val="0"/>
      <w:marTop w:val="0"/>
      <w:marBottom w:val="0"/>
      <w:divBdr>
        <w:top w:val="none" w:sz="0" w:space="0" w:color="auto"/>
        <w:left w:val="none" w:sz="0" w:space="0" w:color="auto"/>
        <w:bottom w:val="none" w:sz="0" w:space="0" w:color="auto"/>
        <w:right w:val="none" w:sz="0" w:space="0" w:color="auto"/>
      </w:divBdr>
    </w:div>
    <w:div w:id="438986068">
      <w:bodyDiv w:val="1"/>
      <w:marLeft w:val="0"/>
      <w:marRight w:val="0"/>
      <w:marTop w:val="0"/>
      <w:marBottom w:val="0"/>
      <w:divBdr>
        <w:top w:val="none" w:sz="0" w:space="0" w:color="auto"/>
        <w:left w:val="none" w:sz="0" w:space="0" w:color="auto"/>
        <w:bottom w:val="none" w:sz="0" w:space="0" w:color="auto"/>
        <w:right w:val="none" w:sz="0" w:space="0" w:color="auto"/>
      </w:divBdr>
    </w:div>
    <w:div w:id="439033565">
      <w:bodyDiv w:val="1"/>
      <w:marLeft w:val="0"/>
      <w:marRight w:val="0"/>
      <w:marTop w:val="0"/>
      <w:marBottom w:val="0"/>
      <w:divBdr>
        <w:top w:val="none" w:sz="0" w:space="0" w:color="auto"/>
        <w:left w:val="none" w:sz="0" w:space="0" w:color="auto"/>
        <w:bottom w:val="none" w:sz="0" w:space="0" w:color="auto"/>
        <w:right w:val="none" w:sz="0" w:space="0" w:color="auto"/>
      </w:divBdr>
    </w:div>
    <w:div w:id="532349877">
      <w:bodyDiv w:val="1"/>
      <w:marLeft w:val="0"/>
      <w:marRight w:val="0"/>
      <w:marTop w:val="0"/>
      <w:marBottom w:val="0"/>
      <w:divBdr>
        <w:top w:val="none" w:sz="0" w:space="0" w:color="auto"/>
        <w:left w:val="none" w:sz="0" w:space="0" w:color="auto"/>
        <w:bottom w:val="none" w:sz="0" w:space="0" w:color="auto"/>
        <w:right w:val="none" w:sz="0" w:space="0" w:color="auto"/>
      </w:divBdr>
    </w:div>
    <w:div w:id="652835302">
      <w:bodyDiv w:val="1"/>
      <w:marLeft w:val="0"/>
      <w:marRight w:val="0"/>
      <w:marTop w:val="0"/>
      <w:marBottom w:val="0"/>
      <w:divBdr>
        <w:top w:val="none" w:sz="0" w:space="0" w:color="auto"/>
        <w:left w:val="none" w:sz="0" w:space="0" w:color="auto"/>
        <w:bottom w:val="none" w:sz="0" w:space="0" w:color="auto"/>
        <w:right w:val="none" w:sz="0" w:space="0" w:color="auto"/>
      </w:divBdr>
    </w:div>
    <w:div w:id="11529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 TargetMode="External"/><Relationship Id="rId18" Type="http://schemas.openxmlformats.org/officeDocument/2006/relationships/hyperlink" Target="mailto:communityservices@uwkc.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klein@uwkc.org" TargetMode="External"/><Relationship Id="rId7" Type="http://schemas.openxmlformats.org/officeDocument/2006/relationships/settings" Target="settings.xml"/><Relationship Id="rId12" Type="http://schemas.openxmlformats.org/officeDocument/2006/relationships/hyperlink" Target="https://www.efsp.unitedway.org/" TargetMode="External"/><Relationship Id="rId17" Type="http://schemas.openxmlformats.org/officeDocument/2006/relationships/hyperlink" Target="mailto:dspence@uwkc.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gency.e-cimpact.com/login.aspx?org=UWKC" TargetMode="External"/><Relationship Id="rId20" Type="http://schemas.openxmlformats.org/officeDocument/2006/relationships/hyperlink" Target="https://agency.e-cimpact.com/login.aspx?org=UWK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fsp.unitedway.org/efsp/website/websiteContents/pdfs/Spreadsheets.pdf" TargetMode="External"/><Relationship Id="rId5" Type="http://schemas.openxmlformats.org/officeDocument/2006/relationships/numbering" Target="numbering.xml"/><Relationship Id="rId15" Type="http://schemas.openxmlformats.org/officeDocument/2006/relationships/hyperlink" Target="https://www.efsp.unitedway.org/efsp/website/websiteContents/pdfs/Spreadsheets.pdf" TargetMode="External"/><Relationship Id="rId23" Type="http://schemas.openxmlformats.org/officeDocument/2006/relationships/hyperlink" Target="https://bit.ly/EFSPGuide" TargetMode="External"/><Relationship Id="rId10" Type="http://schemas.openxmlformats.org/officeDocument/2006/relationships/endnotes" Target="endnotes.xml"/><Relationship Id="rId19" Type="http://schemas.openxmlformats.org/officeDocument/2006/relationships/hyperlink" Target="mailto:communityservices@uwk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EFSPGuide" TargetMode="External"/><Relationship Id="rId22" Type="http://schemas.openxmlformats.org/officeDocument/2006/relationships/hyperlink" Target="https://sam.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32C6668B78B4594D5FFF02CDBADDE" ma:contentTypeVersion="17" ma:contentTypeDescription="Create a new document." ma:contentTypeScope="" ma:versionID="16719adf3c58406eaa1c50909148571f">
  <xsd:schema xmlns:xsd="http://www.w3.org/2001/XMLSchema" xmlns:xs="http://www.w3.org/2001/XMLSchema" xmlns:p="http://schemas.microsoft.com/office/2006/metadata/properties" xmlns:ns3="d7d2a2ba-bde8-435b-a6e3-7de12187f518" xmlns:ns4="4beaf7d5-a2e9-4486-b64a-5c13819ade65" targetNamespace="http://schemas.microsoft.com/office/2006/metadata/properties" ma:root="true" ma:fieldsID="2f7499d3b880f65fe98089d05fe573b2" ns3:_="" ns4:_="">
    <xsd:import namespace="d7d2a2ba-bde8-435b-a6e3-7de12187f518"/>
    <xsd:import namespace="4beaf7d5-a2e9-4486-b64a-5c13819ade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a2ba-bde8-435b-a6e3-7de12187f5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af7d5-a2e9-4486-b64a-5c13819ade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beaf7d5-a2e9-4486-b64a-5c13819ade65" xsi:nil="true"/>
  </documentManagement>
</p:properties>
</file>

<file path=customXml/itemProps1.xml><?xml version="1.0" encoding="utf-8"?>
<ds:datastoreItem xmlns:ds="http://schemas.openxmlformats.org/officeDocument/2006/customXml" ds:itemID="{1013D8A3-8FE8-4E9E-AEE2-2BC57D197CDA}">
  <ds:schemaRefs>
    <ds:schemaRef ds:uri="http://schemas.microsoft.com/sharepoint/v3/contenttype/forms"/>
  </ds:schemaRefs>
</ds:datastoreItem>
</file>

<file path=customXml/itemProps2.xml><?xml version="1.0" encoding="utf-8"?>
<ds:datastoreItem xmlns:ds="http://schemas.openxmlformats.org/officeDocument/2006/customXml" ds:itemID="{6C871042-DEC8-480D-BC1A-D8C64FE5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a2ba-bde8-435b-a6e3-7de12187f518"/>
    <ds:schemaRef ds:uri="4beaf7d5-a2e9-4486-b64a-5c13819ad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A080A-D4EF-4795-867A-D44A9C7F79B0}">
  <ds:schemaRefs>
    <ds:schemaRef ds:uri="http://schemas.openxmlformats.org/officeDocument/2006/bibliography"/>
  </ds:schemaRefs>
</ds:datastoreItem>
</file>

<file path=customXml/itemProps4.xml><?xml version="1.0" encoding="utf-8"?>
<ds:datastoreItem xmlns:ds="http://schemas.openxmlformats.org/officeDocument/2006/customXml" ds:itemID="{4B8FCD94-A60C-40DD-B799-46FFCB4CC6E4}">
  <ds:schemaRefs>
    <ds:schemaRef ds:uri="http://schemas.microsoft.com/office/2006/metadata/properties"/>
    <ds:schemaRef ds:uri="http://schemas.microsoft.com/office/infopath/2007/PartnerControls"/>
    <ds:schemaRef ds:uri="4beaf7d5-a2e9-4486-b64a-5c13819ade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10273</Characters>
  <Application>Microsoft Office Word</Application>
  <DocSecurity>0</DocSecurity>
  <Lines>218</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Klein</dc:creator>
  <cp:keywords/>
  <dc:description/>
  <cp:lastModifiedBy>Molly Daddono</cp:lastModifiedBy>
  <cp:revision>2</cp:revision>
  <dcterms:created xsi:type="dcterms:W3CDTF">2024-04-16T17:59:00Z</dcterms:created>
  <dcterms:modified xsi:type="dcterms:W3CDTF">2024-04-16T17:59:00Z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0x010100E9D32C6668B78B4594D5FFF02CDBADDE</vt:lpwstr>
  </property>
</Properties>
</file>