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12A1" w14:textId="52CEBECF" w:rsidR="00A706F2" w:rsidRPr="00A706F2" w:rsidRDefault="00057BDF" w:rsidP="00A706F2">
      <w:pPr>
        <w:jc w:val="center"/>
        <w:rPr>
          <w:rStyle w:val="Heading1Char"/>
          <w:rFonts w:asciiTheme="minorHAnsi" w:hAnsiTheme="minorHAnsi"/>
          <w:color w:val="auto"/>
          <w:sz w:val="36"/>
          <w:szCs w:val="36"/>
        </w:rPr>
      </w:pPr>
      <w:r w:rsidRPr="00A706F2">
        <w:rPr>
          <w:rStyle w:val="Heading1Char"/>
          <w:rFonts w:asciiTheme="minorHAnsi" w:hAnsiTheme="minorHAnsi"/>
          <w:b w:val="0"/>
          <w:noProof/>
          <w:color w:val="auto"/>
          <w:sz w:val="36"/>
          <w:szCs w:val="36"/>
        </w:rPr>
        <w:drawing>
          <wp:anchor distT="0" distB="0" distL="114300" distR="114300" simplePos="0" relativeHeight="251658240" behindDoc="1" locked="0" layoutInCell="1" allowOverlap="1" wp14:anchorId="4AE244D9" wp14:editId="657824F4">
            <wp:simplePos x="0" y="0"/>
            <wp:positionH relativeFrom="column">
              <wp:posOffset>-76200</wp:posOffset>
            </wp:positionH>
            <wp:positionV relativeFrom="paragraph">
              <wp:posOffset>34925</wp:posOffset>
            </wp:positionV>
            <wp:extent cx="1781810" cy="1460500"/>
            <wp:effectExtent l="0" t="0" r="8890" b="6350"/>
            <wp:wrapTight wrapText="bothSides">
              <wp:wrapPolygon edited="0">
                <wp:start x="0" y="0"/>
                <wp:lineTo x="0" y="21412"/>
                <wp:lineTo x="21477" y="2141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UNITED.4p.jpg"/>
                    <pic:cNvPicPr/>
                  </pic:nvPicPr>
                  <pic:blipFill>
                    <a:blip r:embed="rId8">
                      <a:extLst>
                        <a:ext uri="{28A0092B-C50C-407E-A947-70E740481C1C}">
                          <a14:useLocalDpi xmlns:a14="http://schemas.microsoft.com/office/drawing/2010/main" val="0"/>
                        </a:ext>
                      </a:extLst>
                    </a:blip>
                    <a:stretch>
                      <a:fillRect/>
                    </a:stretch>
                  </pic:blipFill>
                  <pic:spPr>
                    <a:xfrm>
                      <a:off x="0" y="0"/>
                      <a:ext cx="1781810" cy="1460500"/>
                    </a:xfrm>
                    <a:prstGeom prst="rect">
                      <a:avLst/>
                    </a:prstGeom>
                  </pic:spPr>
                </pic:pic>
              </a:graphicData>
            </a:graphic>
            <wp14:sizeRelH relativeFrom="page">
              <wp14:pctWidth>0</wp14:pctWidth>
            </wp14:sizeRelH>
            <wp14:sizeRelV relativeFrom="page">
              <wp14:pctHeight>0</wp14:pctHeight>
            </wp14:sizeRelV>
          </wp:anchor>
        </w:drawing>
      </w:r>
      <w:r w:rsidR="00A706F2" w:rsidRPr="00A706F2">
        <w:rPr>
          <w:rStyle w:val="Heading1Char"/>
          <w:rFonts w:asciiTheme="minorHAnsi" w:hAnsiTheme="minorHAnsi"/>
          <w:color w:val="auto"/>
          <w:sz w:val="36"/>
          <w:szCs w:val="36"/>
        </w:rPr>
        <w:t>United Way of King County</w:t>
      </w:r>
    </w:p>
    <w:p w14:paraId="7A5D5452" w14:textId="77777777" w:rsidR="008940A2" w:rsidRDefault="00625F7F" w:rsidP="00A706F2">
      <w:pPr>
        <w:jc w:val="center"/>
        <w:rPr>
          <w:rStyle w:val="Heading1Char"/>
          <w:rFonts w:asciiTheme="minorHAnsi" w:hAnsiTheme="minorHAnsi"/>
          <w:color w:val="auto"/>
          <w:sz w:val="36"/>
          <w:szCs w:val="36"/>
        </w:rPr>
      </w:pPr>
      <w:r>
        <w:rPr>
          <w:rStyle w:val="Heading1Char"/>
          <w:rFonts w:asciiTheme="minorHAnsi" w:hAnsiTheme="minorHAnsi"/>
          <w:color w:val="auto"/>
          <w:sz w:val="36"/>
          <w:szCs w:val="36"/>
        </w:rPr>
        <w:t>Early Learning</w:t>
      </w:r>
    </w:p>
    <w:p w14:paraId="3EA099C2" w14:textId="1A2AB0DF" w:rsidR="00A706F2" w:rsidRPr="00A706F2" w:rsidRDefault="002B1931" w:rsidP="008940A2">
      <w:pPr>
        <w:jc w:val="center"/>
        <w:rPr>
          <w:rStyle w:val="Heading1Char"/>
          <w:rFonts w:asciiTheme="minorHAnsi" w:hAnsiTheme="minorHAnsi"/>
          <w:color w:val="auto"/>
          <w:sz w:val="36"/>
          <w:szCs w:val="36"/>
        </w:rPr>
      </w:pPr>
      <w:r>
        <w:rPr>
          <w:rStyle w:val="Heading1Char"/>
          <w:rFonts w:asciiTheme="minorHAnsi" w:hAnsiTheme="minorHAnsi"/>
          <w:color w:val="auto"/>
          <w:sz w:val="36"/>
          <w:szCs w:val="36"/>
        </w:rPr>
        <w:t xml:space="preserve">Racial Equity </w:t>
      </w:r>
      <w:r w:rsidR="009F47F4">
        <w:rPr>
          <w:rStyle w:val="Heading1Char"/>
          <w:rFonts w:asciiTheme="minorHAnsi" w:hAnsiTheme="minorHAnsi"/>
          <w:color w:val="auto"/>
          <w:sz w:val="36"/>
          <w:szCs w:val="36"/>
        </w:rPr>
        <w:t>Innovation Challenge Fund</w:t>
      </w:r>
    </w:p>
    <w:p w14:paraId="6667C274" w14:textId="359BBFA5" w:rsidR="00A706F2" w:rsidRPr="00A706F2" w:rsidRDefault="00A706F2" w:rsidP="00A706F2">
      <w:pPr>
        <w:jc w:val="center"/>
        <w:rPr>
          <w:rStyle w:val="Heading1Char"/>
          <w:rFonts w:asciiTheme="minorHAnsi" w:hAnsiTheme="minorHAnsi"/>
          <w:color w:val="auto"/>
          <w:sz w:val="36"/>
          <w:szCs w:val="36"/>
        </w:rPr>
      </w:pPr>
      <w:r w:rsidRPr="00A706F2">
        <w:rPr>
          <w:rStyle w:val="Heading1Char"/>
          <w:rFonts w:asciiTheme="minorHAnsi" w:hAnsiTheme="minorHAnsi"/>
          <w:color w:val="auto"/>
          <w:sz w:val="36"/>
          <w:szCs w:val="36"/>
        </w:rPr>
        <w:t>Funding Announcement</w:t>
      </w:r>
    </w:p>
    <w:p w14:paraId="607AE603" w14:textId="77777777" w:rsidR="00A706F2" w:rsidRDefault="00A706F2" w:rsidP="00A706F2">
      <w:pPr>
        <w:jc w:val="center"/>
        <w:rPr>
          <w:rStyle w:val="Heading1Char"/>
          <w:rFonts w:asciiTheme="minorHAnsi" w:hAnsiTheme="minorHAnsi"/>
          <w:color w:val="auto"/>
          <w:sz w:val="40"/>
          <w:szCs w:val="40"/>
        </w:rPr>
      </w:pPr>
    </w:p>
    <w:p w14:paraId="65D6E09F" w14:textId="77777777" w:rsidR="00A706F2" w:rsidRDefault="00A706F2" w:rsidP="00A706F2">
      <w:pPr>
        <w:jc w:val="center"/>
        <w:rPr>
          <w:rStyle w:val="Heading1Char"/>
          <w:rFonts w:asciiTheme="minorHAnsi" w:hAnsiTheme="minorHAnsi"/>
          <w:color w:val="auto"/>
          <w:sz w:val="40"/>
          <w:szCs w:val="40"/>
        </w:rPr>
      </w:pPr>
    </w:p>
    <w:p w14:paraId="4E081562" w14:textId="46EC142F" w:rsidR="00F724D7" w:rsidRPr="00D015EC" w:rsidRDefault="00F724D7" w:rsidP="00F724D7">
      <w:pPr>
        <w:rPr>
          <w:rFonts w:asciiTheme="minorHAnsi" w:hAnsiTheme="minorHAnsi"/>
          <w:bCs/>
        </w:rPr>
      </w:pPr>
      <w:r w:rsidRPr="00D015EC">
        <w:rPr>
          <w:rFonts w:asciiTheme="minorHAnsi" w:hAnsiTheme="minorHAnsi"/>
          <w:b/>
          <w:bCs/>
        </w:rPr>
        <w:t xml:space="preserve">Contact: </w:t>
      </w:r>
      <w:r w:rsidR="00625F7F">
        <w:rPr>
          <w:rFonts w:asciiTheme="minorHAnsi" w:hAnsiTheme="minorHAnsi"/>
          <w:bCs/>
        </w:rPr>
        <w:t xml:space="preserve">Hannah Locke, </w:t>
      </w:r>
      <w:r w:rsidR="00625F7F" w:rsidRPr="001E195B">
        <w:rPr>
          <w:rFonts w:asciiTheme="minorHAnsi" w:hAnsiTheme="minorHAnsi"/>
        </w:rPr>
        <w:t>Community Impact Manager</w:t>
      </w:r>
    </w:p>
    <w:p w14:paraId="7EE8CA99" w14:textId="449C4D23" w:rsidR="002A45D1" w:rsidRPr="00D015EC" w:rsidRDefault="00165B9C" w:rsidP="002A45D1">
      <w:pPr>
        <w:rPr>
          <w:rFonts w:asciiTheme="minorHAnsi" w:hAnsiTheme="minorHAnsi"/>
          <w:color w:val="1F497D"/>
        </w:rPr>
      </w:pPr>
      <w:hyperlink r:id="rId9" w:history="1">
        <w:r w:rsidR="00625F7F">
          <w:rPr>
            <w:rStyle w:val="Hyperlink"/>
            <w:rFonts w:asciiTheme="minorHAnsi" w:hAnsiTheme="minorHAnsi"/>
            <w:color w:val="0000FF"/>
          </w:rPr>
          <w:t>hlocke@uwkc.org</w:t>
        </w:r>
      </w:hyperlink>
    </w:p>
    <w:p w14:paraId="43B13CFA" w14:textId="772A290D" w:rsidR="002A45D1" w:rsidRPr="00D015EC" w:rsidRDefault="002A45D1" w:rsidP="002A45D1">
      <w:pPr>
        <w:rPr>
          <w:rFonts w:asciiTheme="minorHAnsi" w:hAnsiTheme="minorHAnsi"/>
        </w:rPr>
      </w:pPr>
      <w:r w:rsidRPr="00D015EC">
        <w:rPr>
          <w:rFonts w:asciiTheme="minorHAnsi" w:hAnsiTheme="minorHAnsi"/>
        </w:rPr>
        <w:t>(206) 461-</w:t>
      </w:r>
      <w:r w:rsidR="00625F7F">
        <w:rPr>
          <w:rFonts w:asciiTheme="minorHAnsi" w:hAnsiTheme="minorHAnsi"/>
        </w:rPr>
        <w:t>5021</w:t>
      </w:r>
    </w:p>
    <w:p w14:paraId="213B31C7" w14:textId="77777777" w:rsidR="00F724D7" w:rsidRPr="00D015EC" w:rsidRDefault="00F724D7" w:rsidP="00F724D7">
      <w:pPr>
        <w:rPr>
          <w:rFonts w:asciiTheme="minorHAnsi" w:hAnsiTheme="minorHAnsi"/>
          <w:bCs/>
        </w:rPr>
      </w:pPr>
    </w:p>
    <w:p w14:paraId="76F175D5" w14:textId="63E74BFB" w:rsidR="00F724D7" w:rsidRPr="00D015EC" w:rsidRDefault="00F724D7" w:rsidP="00F724D7">
      <w:pPr>
        <w:rPr>
          <w:rFonts w:asciiTheme="minorHAnsi" w:hAnsiTheme="minorHAnsi"/>
          <w:b/>
          <w:bCs/>
        </w:rPr>
      </w:pPr>
      <w:r w:rsidRPr="00D015EC">
        <w:rPr>
          <w:rFonts w:asciiTheme="minorHAnsi" w:hAnsiTheme="minorHAnsi"/>
          <w:b/>
          <w:bCs/>
        </w:rPr>
        <w:t>Overview</w:t>
      </w:r>
    </w:p>
    <w:p w14:paraId="6A947316" w14:textId="566994BF" w:rsidR="00AF1AEB" w:rsidRPr="00A35CBA" w:rsidRDefault="00CD6ADA" w:rsidP="00AF1AEB">
      <w:pPr>
        <w:rPr>
          <w:rFonts w:asciiTheme="minorHAnsi" w:hAnsiTheme="minorHAnsi"/>
        </w:rPr>
      </w:pPr>
      <w:r w:rsidRPr="00CD6ADA">
        <w:rPr>
          <w:rFonts w:asciiTheme="minorHAnsi" w:hAnsiTheme="minorHAnsi"/>
          <w:i/>
        </w:rPr>
        <w:t xml:space="preserve">NOTE: This process represents a new approach to grant making with a different timeline and expectations than other Early learning funding processes. </w:t>
      </w:r>
      <w:r w:rsidR="00AF1AEB" w:rsidRPr="00A35CBA">
        <w:rPr>
          <w:rFonts w:asciiTheme="minorHAnsi" w:hAnsiTheme="minorHAnsi"/>
        </w:rPr>
        <w:t xml:space="preserve">As part of efforts to ensure we are making the greatest impact in reducing racial </w:t>
      </w:r>
      <w:r w:rsidR="00B01597">
        <w:rPr>
          <w:rFonts w:asciiTheme="minorHAnsi" w:hAnsiTheme="minorHAnsi"/>
        </w:rPr>
        <w:t>disparities that exist in kindergarten</w:t>
      </w:r>
      <w:r w:rsidR="00AF1AEB" w:rsidRPr="00A35CBA">
        <w:rPr>
          <w:rFonts w:asciiTheme="minorHAnsi" w:hAnsiTheme="minorHAnsi"/>
        </w:rPr>
        <w:t xml:space="preserve"> readiness, we </w:t>
      </w:r>
      <w:r w:rsidR="00B01597">
        <w:rPr>
          <w:rFonts w:asciiTheme="minorHAnsi" w:hAnsiTheme="minorHAnsi"/>
        </w:rPr>
        <w:t>will</w:t>
      </w:r>
      <w:r w:rsidR="00AF1AEB" w:rsidRPr="00A35CBA">
        <w:rPr>
          <w:rFonts w:asciiTheme="minorHAnsi" w:hAnsiTheme="minorHAnsi"/>
        </w:rPr>
        <w:t xml:space="preserve"> invest in innovative work led by communities of color that advances racial equity in an accelerated and replicable way. The </w:t>
      </w:r>
      <w:r w:rsidR="002B1931">
        <w:rPr>
          <w:rFonts w:asciiTheme="minorHAnsi" w:hAnsiTheme="minorHAnsi"/>
        </w:rPr>
        <w:t xml:space="preserve">Racial Equity </w:t>
      </w:r>
      <w:r w:rsidR="00AF1AEB" w:rsidRPr="00A35CBA">
        <w:rPr>
          <w:rFonts w:asciiTheme="minorHAnsi" w:hAnsiTheme="minorHAnsi"/>
        </w:rPr>
        <w:t xml:space="preserve">Innovation Challenge Fund will include investment and partnership with selected projects that directly address program, organizational, or systems wide change needed in order to improve outcomes for children and families of color and reduce racial disparities in </w:t>
      </w:r>
      <w:r w:rsidR="008079FC">
        <w:rPr>
          <w:rFonts w:asciiTheme="minorHAnsi" w:hAnsiTheme="minorHAnsi"/>
        </w:rPr>
        <w:t>kindergarten</w:t>
      </w:r>
      <w:r w:rsidR="008079FC" w:rsidRPr="00A35CBA">
        <w:rPr>
          <w:rFonts w:asciiTheme="minorHAnsi" w:hAnsiTheme="minorHAnsi"/>
        </w:rPr>
        <w:t xml:space="preserve"> </w:t>
      </w:r>
      <w:r w:rsidR="00AF1AEB" w:rsidRPr="00A35CBA">
        <w:rPr>
          <w:rFonts w:asciiTheme="minorHAnsi" w:hAnsiTheme="minorHAnsi"/>
        </w:rPr>
        <w:t xml:space="preserve">readiness. </w:t>
      </w:r>
    </w:p>
    <w:p w14:paraId="4D3B73DB" w14:textId="536EB42B" w:rsidR="00D1138F" w:rsidRPr="00D015EC" w:rsidRDefault="00D1138F" w:rsidP="00F724D7">
      <w:pPr>
        <w:rPr>
          <w:rFonts w:asciiTheme="minorHAnsi" w:hAnsiTheme="minorHAnsi"/>
          <w:bCs/>
        </w:rPr>
      </w:pPr>
    </w:p>
    <w:p w14:paraId="49292C05" w14:textId="11B0028D" w:rsidR="00625F7F" w:rsidRPr="00D015EC" w:rsidRDefault="00F724D7" w:rsidP="00AF1AEB">
      <w:pPr>
        <w:rPr>
          <w:iCs/>
        </w:rPr>
      </w:pPr>
      <w:r w:rsidRPr="00D015EC">
        <w:rPr>
          <w:rFonts w:asciiTheme="minorHAnsi" w:hAnsiTheme="minorHAnsi" w:cs="Calibri"/>
          <w:b/>
          <w:u w:val="single"/>
        </w:rPr>
        <w:t>Dollars Available:</w:t>
      </w:r>
      <w:r w:rsidR="00145578" w:rsidRPr="00D015EC">
        <w:rPr>
          <w:rFonts w:asciiTheme="minorHAnsi" w:hAnsiTheme="minorHAnsi" w:cs="Calibri"/>
          <w:b/>
        </w:rPr>
        <w:t xml:space="preserve">  </w:t>
      </w:r>
      <w:r w:rsidR="00145578" w:rsidRPr="00D015EC">
        <w:rPr>
          <w:rFonts w:asciiTheme="minorHAnsi" w:hAnsiTheme="minorHAnsi" w:cs="Calibri"/>
        </w:rPr>
        <w:t xml:space="preserve"> </w:t>
      </w:r>
      <w:r w:rsidR="00625F7F">
        <w:rPr>
          <w:rFonts w:asciiTheme="minorHAnsi" w:hAnsiTheme="minorHAnsi"/>
        </w:rPr>
        <w:t xml:space="preserve">A total of </w:t>
      </w:r>
      <w:r w:rsidR="00AF1AEB">
        <w:rPr>
          <w:rFonts w:asciiTheme="minorHAnsi" w:hAnsiTheme="minorHAnsi"/>
        </w:rPr>
        <w:t xml:space="preserve">$100,000 is available for the </w:t>
      </w:r>
      <w:r w:rsidR="00393934">
        <w:rPr>
          <w:rFonts w:asciiTheme="minorHAnsi" w:hAnsiTheme="minorHAnsi"/>
        </w:rPr>
        <w:t>Racial Equity</w:t>
      </w:r>
      <w:r w:rsidR="00AF1AEB">
        <w:rPr>
          <w:rFonts w:asciiTheme="minorHAnsi" w:hAnsiTheme="minorHAnsi"/>
        </w:rPr>
        <w:t xml:space="preserve"> Innovation Challenge Fund.</w:t>
      </w:r>
    </w:p>
    <w:p w14:paraId="28DE6012" w14:textId="77777777" w:rsidR="00AF1AEB" w:rsidRDefault="00AF1AEB" w:rsidP="00052CA8">
      <w:pPr>
        <w:rPr>
          <w:rFonts w:asciiTheme="minorHAnsi" w:hAnsiTheme="minorHAnsi"/>
        </w:rPr>
      </w:pPr>
    </w:p>
    <w:p w14:paraId="40A6C2FA" w14:textId="77777777" w:rsidR="00007C19" w:rsidRPr="00D015EC" w:rsidRDefault="00007C19" w:rsidP="00007C19">
      <w:pPr>
        <w:pStyle w:val="Default"/>
        <w:rPr>
          <w:rFonts w:asciiTheme="minorHAnsi" w:hAnsiTheme="minorHAnsi" w:cs="Calibri"/>
          <w:sz w:val="22"/>
          <w:szCs w:val="22"/>
        </w:rPr>
      </w:pPr>
      <w:r w:rsidRPr="00D015EC">
        <w:rPr>
          <w:rFonts w:asciiTheme="minorHAnsi" w:hAnsiTheme="minorHAnsi" w:cs="Calibri"/>
          <w:b/>
          <w:sz w:val="22"/>
          <w:szCs w:val="22"/>
          <w:u w:val="single"/>
        </w:rPr>
        <w:t>Award range:</w:t>
      </w:r>
      <w:r w:rsidRPr="00D015EC">
        <w:rPr>
          <w:rFonts w:asciiTheme="minorHAnsi" w:hAnsiTheme="minorHAnsi" w:cs="Calibri"/>
          <w:sz w:val="22"/>
          <w:szCs w:val="22"/>
        </w:rPr>
        <w:t xml:space="preserve">  </w:t>
      </w:r>
      <w:r w:rsidRPr="00AF1AEB">
        <w:rPr>
          <w:rFonts w:asciiTheme="minorHAnsi" w:hAnsiTheme="minorHAnsi"/>
          <w:bCs/>
          <w:sz w:val="22"/>
          <w:szCs w:val="22"/>
        </w:rPr>
        <w:t xml:space="preserve">A total of </w:t>
      </w:r>
      <w:r>
        <w:rPr>
          <w:rFonts w:asciiTheme="minorHAnsi" w:hAnsiTheme="minorHAnsi"/>
          <w:bCs/>
          <w:sz w:val="22"/>
          <w:szCs w:val="22"/>
        </w:rPr>
        <w:t>2</w:t>
      </w:r>
      <w:r w:rsidRPr="00AF1AEB">
        <w:rPr>
          <w:rFonts w:asciiTheme="minorHAnsi" w:hAnsiTheme="minorHAnsi"/>
          <w:b/>
          <w:bCs/>
          <w:sz w:val="22"/>
          <w:szCs w:val="22"/>
        </w:rPr>
        <w:t xml:space="preserve"> </w:t>
      </w:r>
      <w:r w:rsidRPr="00AF1AEB">
        <w:rPr>
          <w:rFonts w:asciiTheme="minorHAnsi" w:hAnsiTheme="minorHAnsi"/>
          <w:sz w:val="22"/>
          <w:szCs w:val="22"/>
        </w:rPr>
        <w:t>grants will be awarded within the award range of $</w:t>
      </w:r>
      <w:r>
        <w:rPr>
          <w:rFonts w:asciiTheme="minorHAnsi" w:hAnsiTheme="minorHAnsi"/>
          <w:sz w:val="22"/>
          <w:szCs w:val="22"/>
        </w:rPr>
        <w:t>4</w:t>
      </w:r>
      <w:r w:rsidRPr="00AF1AEB">
        <w:rPr>
          <w:rFonts w:asciiTheme="minorHAnsi" w:hAnsiTheme="minorHAnsi"/>
          <w:sz w:val="22"/>
          <w:szCs w:val="22"/>
        </w:rPr>
        <w:t>0,000-</w:t>
      </w:r>
      <w:r>
        <w:rPr>
          <w:rFonts w:asciiTheme="minorHAnsi" w:hAnsiTheme="minorHAnsi"/>
          <w:sz w:val="22"/>
          <w:szCs w:val="22"/>
        </w:rPr>
        <w:t>$6</w:t>
      </w:r>
      <w:r w:rsidRPr="00AF1AEB">
        <w:rPr>
          <w:rFonts w:asciiTheme="minorHAnsi" w:hAnsiTheme="minorHAnsi"/>
          <w:sz w:val="22"/>
          <w:szCs w:val="22"/>
        </w:rPr>
        <w:t>0,000.</w:t>
      </w:r>
    </w:p>
    <w:p w14:paraId="60DEC229" w14:textId="77DE7BE2" w:rsidR="009755BA" w:rsidRPr="00D015EC" w:rsidRDefault="009755BA" w:rsidP="00F724D7">
      <w:pPr>
        <w:rPr>
          <w:rFonts w:asciiTheme="minorHAnsi" w:hAnsiTheme="minorHAnsi" w:cs="Calibri"/>
          <w:color w:val="000000"/>
        </w:rPr>
      </w:pPr>
    </w:p>
    <w:p w14:paraId="2B27C13F" w14:textId="01D44A53" w:rsidR="00B01597" w:rsidRPr="00D015EC" w:rsidRDefault="00B01597" w:rsidP="00B01597">
      <w:pPr>
        <w:rPr>
          <w:rFonts w:asciiTheme="minorHAnsi" w:hAnsiTheme="minorHAnsi" w:cs="Calibri"/>
          <w:color w:val="000000"/>
        </w:rPr>
      </w:pPr>
      <w:r w:rsidRPr="00D015EC">
        <w:rPr>
          <w:rFonts w:asciiTheme="minorHAnsi" w:hAnsiTheme="minorHAnsi" w:cs="Calibri"/>
          <w:b/>
          <w:color w:val="000000"/>
          <w:u w:val="single"/>
        </w:rPr>
        <w:t>Funding period:</w:t>
      </w:r>
      <w:r w:rsidRPr="00D015EC">
        <w:rPr>
          <w:rFonts w:asciiTheme="minorHAnsi" w:hAnsiTheme="minorHAnsi" w:cs="Calibri"/>
          <w:color w:val="000000"/>
        </w:rPr>
        <w:t xml:space="preserve">  </w:t>
      </w:r>
      <w:r w:rsidRPr="001E195B">
        <w:rPr>
          <w:rFonts w:asciiTheme="minorHAnsi" w:hAnsiTheme="minorHAnsi"/>
        </w:rPr>
        <w:t xml:space="preserve">This is a focused </w:t>
      </w:r>
      <w:r>
        <w:rPr>
          <w:rFonts w:asciiTheme="minorHAnsi" w:hAnsiTheme="minorHAnsi"/>
        </w:rPr>
        <w:t xml:space="preserve">one-time </w:t>
      </w:r>
      <w:r w:rsidRPr="001E195B">
        <w:rPr>
          <w:rFonts w:asciiTheme="minorHAnsi" w:hAnsiTheme="minorHAnsi"/>
        </w:rPr>
        <w:t>1</w:t>
      </w:r>
      <w:r>
        <w:rPr>
          <w:rFonts w:asciiTheme="minorHAnsi" w:hAnsiTheme="minorHAnsi"/>
        </w:rPr>
        <w:t>2-month</w:t>
      </w:r>
      <w:r w:rsidRPr="001E195B">
        <w:rPr>
          <w:rFonts w:asciiTheme="minorHAnsi" w:hAnsiTheme="minorHAnsi"/>
        </w:rPr>
        <w:t xml:space="preserve"> </w:t>
      </w:r>
      <w:r>
        <w:rPr>
          <w:rFonts w:asciiTheme="minorHAnsi" w:hAnsiTheme="minorHAnsi"/>
        </w:rPr>
        <w:t>grant</w:t>
      </w:r>
      <w:r w:rsidRPr="001E195B">
        <w:rPr>
          <w:rFonts w:asciiTheme="minorHAnsi" w:hAnsiTheme="minorHAnsi"/>
        </w:rPr>
        <w:t xml:space="preserve"> with </w:t>
      </w:r>
      <w:r>
        <w:rPr>
          <w:rFonts w:asciiTheme="minorHAnsi" w:hAnsiTheme="minorHAnsi"/>
        </w:rPr>
        <w:t>the primary</w:t>
      </w:r>
      <w:r w:rsidRPr="001E195B">
        <w:rPr>
          <w:rFonts w:asciiTheme="minorHAnsi" w:hAnsiTheme="minorHAnsi"/>
        </w:rPr>
        <w:t xml:space="preserve"> project activities taking place between July 1, 201</w:t>
      </w:r>
      <w:r>
        <w:rPr>
          <w:rFonts w:asciiTheme="minorHAnsi" w:hAnsiTheme="minorHAnsi"/>
        </w:rPr>
        <w:t>7</w:t>
      </w:r>
      <w:r w:rsidRPr="001E195B">
        <w:rPr>
          <w:rFonts w:asciiTheme="minorHAnsi" w:hAnsiTheme="minorHAnsi"/>
        </w:rPr>
        <w:t xml:space="preserve"> and </w:t>
      </w:r>
      <w:r>
        <w:rPr>
          <w:rFonts w:asciiTheme="minorHAnsi" w:hAnsiTheme="minorHAnsi"/>
        </w:rPr>
        <w:t>June 30, 2018. Following successful completion of the year’s activities, innovation fund grantees will be offered an additional $5,000 grant for work with United Way between July 1 and December</w:t>
      </w:r>
      <w:r w:rsidRPr="001E195B">
        <w:rPr>
          <w:rFonts w:asciiTheme="minorHAnsi" w:hAnsiTheme="minorHAnsi"/>
        </w:rPr>
        <w:t xml:space="preserve"> 3</w:t>
      </w:r>
      <w:r>
        <w:rPr>
          <w:rFonts w:asciiTheme="minorHAnsi" w:hAnsiTheme="minorHAnsi"/>
        </w:rPr>
        <w:t>1</w:t>
      </w:r>
      <w:r w:rsidRPr="001E195B">
        <w:rPr>
          <w:rFonts w:asciiTheme="minorHAnsi" w:hAnsiTheme="minorHAnsi"/>
        </w:rPr>
        <w:t>, 201</w:t>
      </w:r>
      <w:r>
        <w:rPr>
          <w:rFonts w:asciiTheme="minorHAnsi" w:hAnsiTheme="minorHAnsi"/>
        </w:rPr>
        <w:t xml:space="preserve">8 on dissemination of the project’s results.  </w:t>
      </w:r>
      <w:r w:rsidRPr="00D015EC">
        <w:rPr>
          <w:rFonts w:asciiTheme="minorHAnsi" w:hAnsiTheme="minorHAnsi" w:cs="Calibri"/>
          <w:color w:val="000000"/>
        </w:rPr>
        <w:t xml:space="preserve"> </w:t>
      </w:r>
    </w:p>
    <w:p w14:paraId="784375E8" w14:textId="77777777" w:rsidR="00100D8D" w:rsidRPr="00D015EC" w:rsidRDefault="00100D8D" w:rsidP="00F724D7">
      <w:pPr>
        <w:rPr>
          <w:rFonts w:asciiTheme="minorHAnsi" w:hAnsiTheme="minorHAnsi" w:cs="Calibri"/>
          <w:color w:val="000000"/>
        </w:rPr>
      </w:pPr>
    </w:p>
    <w:p w14:paraId="0BDDB4E5" w14:textId="3F66F54E" w:rsidR="00100D8D" w:rsidRPr="00D015EC" w:rsidRDefault="00100D8D" w:rsidP="00100D8D">
      <w:pPr>
        <w:rPr>
          <w:rFonts w:asciiTheme="minorHAnsi" w:hAnsiTheme="minorHAnsi"/>
          <w:b/>
        </w:rPr>
      </w:pPr>
      <w:r w:rsidRPr="00D015EC">
        <w:rPr>
          <w:rFonts w:asciiTheme="minorHAnsi" w:hAnsiTheme="minorHAnsi"/>
          <w:b/>
        </w:rPr>
        <w:t>Timeline</w:t>
      </w:r>
      <w:r w:rsidR="00CD6ADA">
        <w:rPr>
          <w:rFonts w:asciiTheme="minorHAnsi" w:hAnsiTheme="minorHAnsi"/>
          <w:b/>
        </w:rPr>
        <w:t xml:space="preserve"> – </w:t>
      </w:r>
      <w:r w:rsidR="00CD6ADA" w:rsidRPr="00CD6ADA">
        <w:rPr>
          <w:rFonts w:asciiTheme="minorHAnsi" w:hAnsiTheme="minorHAnsi"/>
          <w:b/>
          <w:i/>
        </w:rPr>
        <w:t>Note different timeline and process from other United Way applications</w:t>
      </w:r>
    </w:p>
    <w:p w14:paraId="32DD0D49" w14:textId="5D107ABD" w:rsidR="00634F88" w:rsidRDefault="00634F88" w:rsidP="00AF1AEB">
      <w:pPr>
        <w:autoSpaceDE w:val="0"/>
        <w:autoSpaceDN w:val="0"/>
        <w:adjustRightInd w:val="0"/>
        <w:rPr>
          <w:rFonts w:asciiTheme="minorHAnsi" w:hAnsiTheme="minorHAnsi" w:cs="Calibri"/>
          <w:bCs/>
          <w:color w:val="000000"/>
        </w:rPr>
      </w:pPr>
      <w:r>
        <w:rPr>
          <w:rFonts w:asciiTheme="minorHAnsi" w:hAnsiTheme="minorHAnsi" w:cs="Calibri"/>
          <w:bCs/>
          <w:color w:val="000000"/>
        </w:rPr>
        <w:t xml:space="preserve">January 24, 2017 </w:t>
      </w:r>
      <w:r w:rsidR="008940A2">
        <w:rPr>
          <w:rFonts w:asciiTheme="minorHAnsi" w:hAnsiTheme="minorHAnsi" w:cs="Calibri"/>
          <w:bCs/>
          <w:color w:val="000000"/>
        </w:rPr>
        <w:tab/>
      </w:r>
      <w:r>
        <w:rPr>
          <w:rFonts w:asciiTheme="minorHAnsi" w:hAnsiTheme="minorHAnsi" w:cs="Calibri"/>
          <w:bCs/>
          <w:color w:val="000000"/>
        </w:rPr>
        <w:t>Intent to Apply due</w:t>
      </w:r>
    </w:p>
    <w:p w14:paraId="6BB2279C" w14:textId="2496AE5D" w:rsidR="00AF1AEB" w:rsidRPr="001E195B" w:rsidRDefault="003148B9" w:rsidP="00AF1AEB">
      <w:pPr>
        <w:autoSpaceDE w:val="0"/>
        <w:autoSpaceDN w:val="0"/>
        <w:adjustRightInd w:val="0"/>
        <w:rPr>
          <w:rFonts w:asciiTheme="minorHAnsi" w:hAnsiTheme="minorHAnsi" w:cs="Calibri"/>
          <w:bCs/>
          <w:color w:val="000000"/>
        </w:rPr>
      </w:pPr>
      <w:r>
        <w:rPr>
          <w:rFonts w:asciiTheme="minorHAnsi" w:hAnsiTheme="minorHAnsi" w:cs="Calibri"/>
          <w:bCs/>
          <w:color w:val="000000"/>
        </w:rPr>
        <w:t>February</w:t>
      </w:r>
      <w:r w:rsidRPr="001E195B">
        <w:rPr>
          <w:rFonts w:asciiTheme="minorHAnsi" w:hAnsiTheme="minorHAnsi" w:cs="Calibri"/>
          <w:bCs/>
          <w:color w:val="000000"/>
        </w:rPr>
        <w:t xml:space="preserve"> </w:t>
      </w:r>
      <w:r>
        <w:rPr>
          <w:rFonts w:asciiTheme="minorHAnsi" w:hAnsiTheme="minorHAnsi" w:cs="Calibri"/>
          <w:color w:val="000000"/>
        </w:rPr>
        <w:t>17</w:t>
      </w:r>
      <w:r w:rsidR="00AF1AEB">
        <w:rPr>
          <w:rFonts w:asciiTheme="minorHAnsi" w:hAnsiTheme="minorHAnsi" w:cs="Calibri"/>
          <w:color w:val="000000"/>
        </w:rPr>
        <w:t>,</w:t>
      </w:r>
      <w:r w:rsidR="00AF1AEB" w:rsidRPr="001E195B">
        <w:rPr>
          <w:rFonts w:asciiTheme="minorHAnsi" w:hAnsiTheme="minorHAnsi" w:cs="Calibri"/>
          <w:color w:val="000000"/>
        </w:rPr>
        <w:t xml:space="preserve"> </w:t>
      </w:r>
      <w:r w:rsidR="00AF1AEB" w:rsidRPr="001E195B">
        <w:rPr>
          <w:rFonts w:asciiTheme="minorHAnsi" w:hAnsiTheme="minorHAnsi" w:cs="Calibri"/>
          <w:bCs/>
          <w:color w:val="000000"/>
        </w:rPr>
        <w:t xml:space="preserve">2017 </w:t>
      </w:r>
      <w:r w:rsidR="008940A2">
        <w:rPr>
          <w:rFonts w:asciiTheme="minorHAnsi" w:hAnsiTheme="minorHAnsi" w:cs="Calibri"/>
          <w:bCs/>
          <w:color w:val="000000"/>
        </w:rPr>
        <w:tab/>
      </w:r>
      <w:r w:rsidR="00AF1AEB" w:rsidRPr="001E195B">
        <w:rPr>
          <w:rFonts w:asciiTheme="minorHAnsi" w:hAnsiTheme="minorHAnsi" w:cs="Calibri"/>
          <w:bCs/>
          <w:color w:val="000000"/>
        </w:rPr>
        <w:t xml:space="preserve">Brief Project Proposal </w:t>
      </w:r>
      <w:r w:rsidR="00634F88">
        <w:rPr>
          <w:rFonts w:asciiTheme="minorHAnsi" w:hAnsiTheme="minorHAnsi" w:cs="Calibri"/>
          <w:bCs/>
          <w:color w:val="000000"/>
        </w:rPr>
        <w:t>d</w:t>
      </w:r>
      <w:r w:rsidR="00AF1AEB" w:rsidRPr="001E195B">
        <w:rPr>
          <w:rFonts w:asciiTheme="minorHAnsi" w:hAnsiTheme="minorHAnsi" w:cs="Calibri"/>
          <w:bCs/>
          <w:color w:val="000000"/>
        </w:rPr>
        <w:t xml:space="preserve">ue </w:t>
      </w:r>
    </w:p>
    <w:p w14:paraId="2CA67F4A" w14:textId="12BAD4F9" w:rsidR="00AF1AEB" w:rsidRDefault="00634F88" w:rsidP="00AF1AEB">
      <w:pPr>
        <w:autoSpaceDE w:val="0"/>
        <w:autoSpaceDN w:val="0"/>
        <w:adjustRightInd w:val="0"/>
        <w:rPr>
          <w:rFonts w:asciiTheme="minorHAnsi" w:hAnsiTheme="minorHAnsi" w:cs="Calibri"/>
          <w:color w:val="000000"/>
        </w:rPr>
      </w:pPr>
      <w:r>
        <w:rPr>
          <w:rFonts w:asciiTheme="minorHAnsi" w:hAnsiTheme="minorHAnsi" w:cs="Calibri"/>
          <w:color w:val="000000"/>
        </w:rPr>
        <w:t>February 24</w:t>
      </w:r>
      <w:r w:rsidR="00AF1AEB">
        <w:rPr>
          <w:rFonts w:asciiTheme="minorHAnsi" w:hAnsiTheme="minorHAnsi" w:cs="Calibri"/>
          <w:color w:val="000000"/>
        </w:rPr>
        <w:t>,</w:t>
      </w:r>
      <w:r w:rsidR="00AF1AEB" w:rsidRPr="001E195B">
        <w:rPr>
          <w:rFonts w:asciiTheme="minorHAnsi" w:hAnsiTheme="minorHAnsi" w:cs="Calibri"/>
          <w:color w:val="000000"/>
        </w:rPr>
        <w:t xml:space="preserve"> 2017 </w:t>
      </w:r>
      <w:r w:rsidR="008940A2">
        <w:rPr>
          <w:rFonts w:asciiTheme="minorHAnsi" w:hAnsiTheme="minorHAnsi" w:cs="Calibri"/>
          <w:color w:val="000000"/>
        </w:rPr>
        <w:tab/>
      </w:r>
      <w:r w:rsidR="00AF1AEB" w:rsidRPr="001E195B">
        <w:rPr>
          <w:rFonts w:asciiTheme="minorHAnsi" w:hAnsiTheme="minorHAnsi" w:cs="Calibri"/>
          <w:color w:val="000000"/>
        </w:rPr>
        <w:t xml:space="preserve">Invitation for </w:t>
      </w:r>
      <w:r>
        <w:rPr>
          <w:rFonts w:asciiTheme="minorHAnsi" w:hAnsiTheme="minorHAnsi" w:cs="Calibri"/>
          <w:color w:val="000000"/>
        </w:rPr>
        <w:t>follow-up project dialogue</w:t>
      </w:r>
      <w:r w:rsidRPr="001E195B">
        <w:rPr>
          <w:rFonts w:asciiTheme="minorHAnsi" w:hAnsiTheme="minorHAnsi" w:cs="Calibri"/>
          <w:color w:val="000000"/>
        </w:rPr>
        <w:t xml:space="preserve"> </w:t>
      </w:r>
      <w:r w:rsidR="00AC356B">
        <w:rPr>
          <w:rFonts w:asciiTheme="minorHAnsi" w:hAnsiTheme="minorHAnsi" w:cs="Calibri"/>
          <w:color w:val="000000"/>
        </w:rPr>
        <w:t xml:space="preserve">with </w:t>
      </w:r>
      <w:r w:rsidR="00B309B2">
        <w:rPr>
          <w:rFonts w:asciiTheme="minorHAnsi" w:hAnsiTheme="minorHAnsi" w:cs="Calibri"/>
          <w:color w:val="000000"/>
        </w:rPr>
        <w:t>review</w:t>
      </w:r>
      <w:r w:rsidR="00AC356B">
        <w:rPr>
          <w:rFonts w:asciiTheme="minorHAnsi" w:hAnsiTheme="minorHAnsi" w:cs="Calibri"/>
          <w:color w:val="000000"/>
        </w:rPr>
        <w:t xml:space="preserve"> team</w:t>
      </w:r>
    </w:p>
    <w:p w14:paraId="6D663405" w14:textId="3E87286B" w:rsidR="00634F88" w:rsidRPr="001E195B" w:rsidRDefault="006454E8" w:rsidP="00AF1AEB">
      <w:pPr>
        <w:autoSpaceDE w:val="0"/>
        <w:autoSpaceDN w:val="0"/>
        <w:adjustRightInd w:val="0"/>
        <w:rPr>
          <w:rFonts w:asciiTheme="minorHAnsi" w:hAnsiTheme="minorHAnsi" w:cs="Calibri"/>
          <w:color w:val="000000"/>
        </w:rPr>
      </w:pPr>
      <w:r>
        <w:rPr>
          <w:rFonts w:asciiTheme="minorHAnsi" w:hAnsiTheme="minorHAnsi" w:cs="Calibri"/>
          <w:color w:val="000000"/>
        </w:rPr>
        <w:t xml:space="preserve">March </w:t>
      </w:r>
      <w:r w:rsidR="00634F88">
        <w:rPr>
          <w:rFonts w:asciiTheme="minorHAnsi" w:hAnsiTheme="minorHAnsi" w:cs="Calibri"/>
          <w:color w:val="000000"/>
        </w:rPr>
        <w:t xml:space="preserve">6-10, 2017 </w:t>
      </w:r>
      <w:r w:rsidR="008940A2">
        <w:rPr>
          <w:rFonts w:asciiTheme="minorHAnsi" w:hAnsiTheme="minorHAnsi" w:cs="Calibri"/>
          <w:color w:val="000000"/>
        </w:rPr>
        <w:tab/>
      </w:r>
      <w:r w:rsidR="00634F88">
        <w:rPr>
          <w:rFonts w:asciiTheme="minorHAnsi" w:hAnsiTheme="minorHAnsi" w:cs="Calibri"/>
          <w:color w:val="000000"/>
        </w:rPr>
        <w:t>Follow-up project dialogue</w:t>
      </w:r>
      <w:r w:rsidR="00AC356B">
        <w:rPr>
          <w:rFonts w:asciiTheme="minorHAnsi" w:hAnsiTheme="minorHAnsi" w:cs="Calibri"/>
          <w:color w:val="000000"/>
        </w:rPr>
        <w:t xml:space="preserve"> with </w:t>
      </w:r>
      <w:r w:rsidR="00B309B2">
        <w:rPr>
          <w:rFonts w:asciiTheme="minorHAnsi" w:hAnsiTheme="minorHAnsi" w:cs="Calibri"/>
          <w:color w:val="000000"/>
        </w:rPr>
        <w:t>review team</w:t>
      </w:r>
    </w:p>
    <w:p w14:paraId="37CA21FD" w14:textId="6339F83E" w:rsidR="00AF1AEB" w:rsidRPr="001E195B" w:rsidRDefault="0029781F" w:rsidP="00AF1AEB">
      <w:pPr>
        <w:autoSpaceDE w:val="0"/>
        <w:autoSpaceDN w:val="0"/>
        <w:adjustRightInd w:val="0"/>
        <w:rPr>
          <w:rFonts w:asciiTheme="minorHAnsi" w:hAnsiTheme="minorHAnsi" w:cs="Calibri"/>
          <w:color w:val="000000"/>
        </w:rPr>
      </w:pPr>
      <w:r>
        <w:rPr>
          <w:rFonts w:asciiTheme="minorHAnsi" w:hAnsiTheme="minorHAnsi" w:cs="Calibri"/>
          <w:color w:val="000000"/>
        </w:rPr>
        <w:t>April</w:t>
      </w:r>
      <w:r w:rsidR="008940A2">
        <w:rPr>
          <w:rFonts w:asciiTheme="minorHAnsi" w:hAnsiTheme="minorHAnsi" w:cs="Calibri"/>
          <w:color w:val="000000"/>
        </w:rPr>
        <w:t xml:space="preserve"> 30,</w:t>
      </w:r>
      <w:r w:rsidR="00AF1AEB" w:rsidRPr="001E195B">
        <w:rPr>
          <w:rFonts w:asciiTheme="minorHAnsi" w:hAnsiTheme="minorHAnsi" w:cs="Calibri"/>
          <w:color w:val="000000"/>
        </w:rPr>
        <w:t xml:space="preserve"> 2017 </w:t>
      </w:r>
      <w:r w:rsidR="008940A2">
        <w:rPr>
          <w:rFonts w:asciiTheme="minorHAnsi" w:hAnsiTheme="minorHAnsi" w:cs="Calibri"/>
          <w:color w:val="000000"/>
        </w:rPr>
        <w:tab/>
      </w:r>
      <w:r w:rsidR="008940A2">
        <w:rPr>
          <w:rFonts w:asciiTheme="minorHAnsi" w:hAnsiTheme="minorHAnsi" w:cs="Calibri"/>
          <w:color w:val="000000"/>
        </w:rPr>
        <w:tab/>
      </w:r>
      <w:r w:rsidR="00AF1AEB" w:rsidRPr="00F81A10">
        <w:rPr>
          <w:rFonts w:asciiTheme="minorHAnsi" w:hAnsiTheme="minorHAnsi" w:cs="Calibri"/>
          <w:color w:val="000000"/>
        </w:rPr>
        <w:t xml:space="preserve">Applicants notified </w:t>
      </w:r>
      <w:r w:rsidR="00AF1AEB">
        <w:rPr>
          <w:rFonts w:asciiTheme="minorHAnsi" w:hAnsiTheme="minorHAnsi" w:cs="Calibri"/>
          <w:color w:val="000000"/>
        </w:rPr>
        <w:t>o</w:t>
      </w:r>
      <w:r w:rsidR="00AF1AEB" w:rsidRPr="00F81A10">
        <w:rPr>
          <w:rFonts w:asciiTheme="minorHAnsi" w:hAnsiTheme="minorHAnsi" w:cs="Calibri"/>
          <w:color w:val="000000"/>
        </w:rPr>
        <w:t xml:space="preserve">f funding </w:t>
      </w:r>
      <w:r w:rsidR="00AF1AEB">
        <w:rPr>
          <w:rFonts w:asciiTheme="minorHAnsi" w:hAnsiTheme="minorHAnsi" w:cs="Calibri"/>
          <w:color w:val="000000"/>
        </w:rPr>
        <w:t>decisions</w:t>
      </w:r>
    </w:p>
    <w:p w14:paraId="6086BECD" w14:textId="1F66C789" w:rsidR="00AF1AEB" w:rsidRDefault="00AF1AEB" w:rsidP="00AF1AEB">
      <w:pPr>
        <w:autoSpaceDE w:val="0"/>
        <w:autoSpaceDN w:val="0"/>
        <w:adjustRightInd w:val="0"/>
        <w:rPr>
          <w:rFonts w:asciiTheme="minorHAnsi" w:hAnsiTheme="minorHAnsi" w:cs="Calibri"/>
          <w:color w:val="000000"/>
        </w:rPr>
      </w:pPr>
      <w:r w:rsidRPr="001E195B">
        <w:rPr>
          <w:rFonts w:asciiTheme="minorHAnsi" w:hAnsiTheme="minorHAnsi" w:cs="Calibri"/>
          <w:color w:val="000000"/>
        </w:rPr>
        <w:t>July 1, 201</w:t>
      </w:r>
      <w:r>
        <w:rPr>
          <w:rFonts w:asciiTheme="minorHAnsi" w:hAnsiTheme="minorHAnsi" w:cs="Calibri"/>
          <w:color w:val="000000"/>
        </w:rPr>
        <w:t>7</w:t>
      </w:r>
      <w:r w:rsidRPr="001E195B">
        <w:rPr>
          <w:rFonts w:asciiTheme="minorHAnsi" w:hAnsiTheme="minorHAnsi" w:cs="Calibri"/>
          <w:color w:val="000000"/>
        </w:rPr>
        <w:t xml:space="preserve"> </w:t>
      </w:r>
      <w:r w:rsidR="008940A2">
        <w:rPr>
          <w:rFonts w:asciiTheme="minorHAnsi" w:hAnsiTheme="minorHAnsi" w:cs="Calibri"/>
          <w:color w:val="000000"/>
        </w:rPr>
        <w:tab/>
      </w:r>
      <w:r w:rsidR="008940A2">
        <w:rPr>
          <w:rFonts w:asciiTheme="minorHAnsi" w:hAnsiTheme="minorHAnsi" w:cs="Calibri"/>
          <w:color w:val="000000"/>
        </w:rPr>
        <w:tab/>
      </w:r>
      <w:r w:rsidRPr="001E195B">
        <w:rPr>
          <w:rFonts w:asciiTheme="minorHAnsi" w:hAnsiTheme="minorHAnsi" w:cs="Calibri"/>
          <w:color w:val="000000"/>
        </w:rPr>
        <w:t xml:space="preserve">Contracts begin </w:t>
      </w:r>
    </w:p>
    <w:p w14:paraId="2C529AC9" w14:textId="4494DF3F" w:rsidR="00AF1AEB" w:rsidRDefault="009F5574" w:rsidP="00AF1AEB">
      <w:pPr>
        <w:autoSpaceDE w:val="0"/>
        <w:autoSpaceDN w:val="0"/>
        <w:adjustRightInd w:val="0"/>
        <w:rPr>
          <w:rFonts w:asciiTheme="minorHAnsi" w:hAnsiTheme="minorHAnsi" w:cs="Calibri"/>
          <w:color w:val="000000"/>
        </w:rPr>
      </w:pPr>
      <w:r>
        <w:rPr>
          <w:rFonts w:asciiTheme="minorHAnsi" w:hAnsiTheme="minorHAnsi" w:cs="Calibri"/>
          <w:color w:val="000000"/>
        </w:rPr>
        <w:t>October</w:t>
      </w:r>
      <w:r w:rsidR="0029781F">
        <w:rPr>
          <w:rFonts w:asciiTheme="minorHAnsi" w:hAnsiTheme="minorHAnsi" w:cs="Calibri"/>
          <w:color w:val="000000"/>
        </w:rPr>
        <w:t xml:space="preserve"> </w:t>
      </w:r>
      <w:r w:rsidR="00AF1AEB">
        <w:rPr>
          <w:rFonts w:asciiTheme="minorHAnsi" w:hAnsiTheme="minorHAnsi" w:cs="Calibri"/>
          <w:color w:val="000000"/>
        </w:rPr>
        <w:t xml:space="preserve">2017 </w:t>
      </w:r>
      <w:r w:rsidR="008940A2">
        <w:rPr>
          <w:rFonts w:asciiTheme="minorHAnsi" w:hAnsiTheme="minorHAnsi" w:cs="Calibri"/>
          <w:color w:val="000000"/>
        </w:rPr>
        <w:tab/>
      </w:r>
      <w:r w:rsidR="008940A2">
        <w:rPr>
          <w:rFonts w:asciiTheme="minorHAnsi" w:hAnsiTheme="minorHAnsi" w:cs="Calibri"/>
          <w:color w:val="000000"/>
        </w:rPr>
        <w:tab/>
      </w:r>
      <w:r w:rsidR="00AF1AEB">
        <w:rPr>
          <w:rFonts w:asciiTheme="minorHAnsi" w:hAnsiTheme="minorHAnsi" w:cs="Calibri"/>
          <w:color w:val="000000"/>
        </w:rPr>
        <w:t>First quarter meeting with United Way staff</w:t>
      </w:r>
    </w:p>
    <w:p w14:paraId="7808E277" w14:textId="594232EF" w:rsidR="00AF1AEB" w:rsidRDefault="009F5574" w:rsidP="00AF1AEB">
      <w:pPr>
        <w:autoSpaceDE w:val="0"/>
        <w:autoSpaceDN w:val="0"/>
        <w:adjustRightInd w:val="0"/>
        <w:rPr>
          <w:rFonts w:asciiTheme="minorHAnsi" w:hAnsiTheme="minorHAnsi" w:cs="Calibri"/>
          <w:color w:val="000000"/>
        </w:rPr>
      </w:pPr>
      <w:r>
        <w:rPr>
          <w:rFonts w:asciiTheme="minorHAnsi" w:hAnsiTheme="minorHAnsi" w:cs="Calibri"/>
          <w:color w:val="000000"/>
        </w:rPr>
        <w:t>January</w:t>
      </w:r>
      <w:r w:rsidR="0029781F">
        <w:rPr>
          <w:rFonts w:asciiTheme="minorHAnsi" w:hAnsiTheme="minorHAnsi" w:cs="Calibri"/>
          <w:color w:val="000000"/>
        </w:rPr>
        <w:t xml:space="preserve"> </w:t>
      </w:r>
      <w:r w:rsidR="00AF1AEB">
        <w:rPr>
          <w:rFonts w:asciiTheme="minorHAnsi" w:hAnsiTheme="minorHAnsi" w:cs="Calibri"/>
          <w:color w:val="000000"/>
        </w:rPr>
        <w:t xml:space="preserve">2018 </w:t>
      </w:r>
      <w:r w:rsidR="008940A2">
        <w:rPr>
          <w:rFonts w:asciiTheme="minorHAnsi" w:hAnsiTheme="minorHAnsi" w:cs="Calibri"/>
          <w:color w:val="000000"/>
        </w:rPr>
        <w:tab/>
      </w:r>
      <w:r w:rsidR="008940A2">
        <w:rPr>
          <w:rFonts w:asciiTheme="minorHAnsi" w:hAnsiTheme="minorHAnsi" w:cs="Calibri"/>
          <w:color w:val="000000"/>
        </w:rPr>
        <w:tab/>
      </w:r>
      <w:r w:rsidR="00AF1AEB">
        <w:rPr>
          <w:rFonts w:asciiTheme="minorHAnsi" w:hAnsiTheme="minorHAnsi" w:cs="Calibri"/>
          <w:color w:val="000000"/>
        </w:rPr>
        <w:t>Second quarter report/meeting with United Way staff</w:t>
      </w:r>
    </w:p>
    <w:p w14:paraId="07E4DA15" w14:textId="51F393F4" w:rsidR="00AF1AEB" w:rsidRPr="001E195B" w:rsidRDefault="00D62A7B" w:rsidP="00AF1AEB">
      <w:pPr>
        <w:autoSpaceDE w:val="0"/>
        <w:autoSpaceDN w:val="0"/>
        <w:adjustRightInd w:val="0"/>
        <w:rPr>
          <w:rFonts w:asciiTheme="minorHAnsi" w:hAnsiTheme="minorHAnsi" w:cs="Calibri"/>
          <w:color w:val="000000"/>
        </w:rPr>
      </w:pPr>
      <w:r>
        <w:rPr>
          <w:rFonts w:asciiTheme="minorHAnsi" w:hAnsiTheme="minorHAnsi" w:cs="Calibri"/>
          <w:color w:val="000000"/>
        </w:rPr>
        <w:t>April</w:t>
      </w:r>
      <w:r w:rsidR="0029781F">
        <w:rPr>
          <w:rFonts w:asciiTheme="minorHAnsi" w:hAnsiTheme="minorHAnsi" w:cs="Calibri"/>
          <w:color w:val="000000"/>
        </w:rPr>
        <w:t xml:space="preserve"> </w:t>
      </w:r>
      <w:r w:rsidR="00C404FD">
        <w:rPr>
          <w:rFonts w:asciiTheme="minorHAnsi" w:hAnsiTheme="minorHAnsi" w:cs="Calibri"/>
          <w:color w:val="000000"/>
        </w:rPr>
        <w:t xml:space="preserve">2018 </w:t>
      </w:r>
      <w:r w:rsidR="008940A2">
        <w:rPr>
          <w:rFonts w:asciiTheme="minorHAnsi" w:hAnsiTheme="minorHAnsi" w:cs="Calibri"/>
          <w:color w:val="000000"/>
        </w:rPr>
        <w:tab/>
      </w:r>
      <w:r w:rsidR="008940A2">
        <w:rPr>
          <w:rFonts w:asciiTheme="minorHAnsi" w:hAnsiTheme="minorHAnsi" w:cs="Calibri"/>
          <w:color w:val="000000"/>
        </w:rPr>
        <w:tab/>
      </w:r>
      <w:r w:rsidR="00AF1AEB">
        <w:rPr>
          <w:rFonts w:asciiTheme="minorHAnsi" w:hAnsiTheme="minorHAnsi" w:cs="Calibri"/>
          <w:color w:val="000000"/>
        </w:rPr>
        <w:t>Third quarter meeting with United Way staff</w:t>
      </w:r>
    </w:p>
    <w:p w14:paraId="79118FC9" w14:textId="4FDA203B" w:rsidR="00D62A7B" w:rsidRDefault="009F5574" w:rsidP="00AF1AEB">
      <w:pPr>
        <w:autoSpaceDE w:val="0"/>
        <w:autoSpaceDN w:val="0"/>
        <w:adjustRightInd w:val="0"/>
        <w:rPr>
          <w:rFonts w:asciiTheme="minorHAnsi" w:hAnsiTheme="minorHAnsi" w:cs="Calibri"/>
          <w:color w:val="000000"/>
        </w:rPr>
      </w:pPr>
      <w:r>
        <w:rPr>
          <w:rFonts w:asciiTheme="minorHAnsi" w:hAnsiTheme="minorHAnsi" w:cs="Calibri"/>
          <w:color w:val="000000"/>
        </w:rPr>
        <w:t xml:space="preserve">June </w:t>
      </w:r>
      <w:r w:rsidR="00AF1AEB" w:rsidRPr="001E195B">
        <w:rPr>
          <w:rFonts w:asciiTheme="minorHAnsi" w:hAnsiTheme="minorHAnsi" w:cs="Calibri"/>
          <w:color w:val="000000"/>
        </w:rPr>
        <w:t>201</w:t>
      </w:r>
      <w:r w:rsidR="00AF1AEB">
        <w:rPr>
          <w:rFonts w:asciiTheme="minorHAnsi" w:hAnsiTheme="minorHAnsi" w:cs="Calibri"/>
          <w:color w:val="000000"/>
        </w:rPr>
        <w:t>8</w:t>
      </w:r>
      <w:r w:rsidR="00AF1AEB" w:rsidRPr="001E195B">
        <w:rPr>
          <w:rFonts w:asciiTheme="minorHAnsi" w:hAnsiTheme="minorHAnsi" w:cs="Calibri"/>
          <w:color w:val="000000"/>
        </w:rPr>
        <w:t xml:space="preserve"> </w:t>
      </w:r>
      <w:r w:rsidR="008940A2">
        <w:rPr>
          <w:rFonts w:asciiTheme="minorHAnsi" w:hAnsiTheme="minorHAnsi" w:cs="Calibri"/>
          <w:color w:val="000000"/>
        </w:rPr>
        <w:tab/>
      </w:r>
      <w:r w:rsidR="008940A2">
        <w:rPr>
          <w:rFonts w:asciiTheme="minorHAnsi" w:hAnsiTheme="minorHAnsi" w:cs="Calibri"/>
          <w:color w:val="000000"/>
        </w:rPr>
        <w:tab/>
      </w:r>
      <w:r w:rsidR="00D62A7B">
        <w:rPr>
          <w:rFonts w:asciiTheme="minorHAnsi" w:hAnsiTheme="minorHAnsi" w:cs="Calibri"/>
          <w:color w:val="000000"/>
        </w:rPr>
        <w:t>Fourth quarter meeting/p</w:t>
      </w:r>
      <w:r w:rsidR="00AF1AEB" w:rsidRPr="001E195B">
        <w:rPr>
          <w:rFonts w:asciiTheme="minorHAnsi" w:hAnsiTheme="minorHAnsi" w:cs="Calibri"/>
          <w:color w:val="000000"/>
        </w:rPr>
        <w:t xml:space="preserve">roject presentation to community and </w:t>
      </w:r>
      <w:r w:rsidR="008D4EC3">
        <w:rPr>
          <w:rFonts w:asciiTheme="minorHAnsi" w:hAnsiTheme="minorHAnsi" w:cs="Calibri"/>
          <w:color w:val="000000"/>
        </w:rPr>
        <w:t>E</w:t>
      </w:r>
      <w:r w:rsidR="007D13F7">
        <w:rPr>
          <w:rFonts w:asciiTheme="minorHAnsi" w:hAnsiTheme="minorHAnsi" w:cs="Calibri"/>
          <w:color w:val="000000"/>
        </w:rPr>
        <w:t xml:space="preserve">nd of </w:t>
      </w:r>
      <w:r w:rsidR="008D4EC3">
        <w:rPr>
          <w:rFonts w:asciiTheme="minorHAnsi" w:hAnsiTheme="minorHAnsi" w:cs="Calibri"/>
          <w:color w:val="000000"/>
        </w:rPr>
        <w:t>C</w:t>
      </w:r>
      <w:r w:rsidR="007D13F7">
        <w:rPr>
          <w:rFonts w:asciiTheme="minorHAnsi" w:hAnsiTheme="minorHAnsi" w:cs="Calibri"/>
          <w:color w:val="000000"/>
        </w:rPr>
        <w:t>ontract</w:t>
      </w:r>
      <w:r w:rsidR="00AF1AEB" w:rsidRPr="001E195B">
        <w:rPr>
          <w:rFonts w:asciiTheme="minorHAnsi" w:hAnsiTheme="minorHAnsi" w:cs="Calibri"/>
          <w:color w:val="000000"/>
        </w:rPr>
        <w:t xml:space="preserve"> </w:t>
      </w:r>
    </w:p>
    <w:p w14:paraId="17CC5AEE" w14:textId="203DAC8E" w:rsidR="00AF1AEB" w:rsidRPr="001E195B" w:rsidRDefault="008D4EC3" w:rsidP="00D62A7B">
      <w:pPr>
        <w:autoSpaceDE w:val="0"/>
        <w:autoSpaceDN w:val="0"/>
        <w:adjustRightInd w:val="0"/>
        <w:ind w:left="1440" w:firstLine="720"/>
        <w:rPr>
          <w:rFonts w:asciiTheme="minorHAnsi" w:hAnsiTheme="minorHAnsi" w:cs="Calibri"/>
          <w:color w:val="000000"/>
        </w:rPr>
      </w:pPr>
      <w:r>
        <w:rPr>
          <w:rFonts w:asciiTheme="minorHAnsi" w:hAnsiTheme="minorHAnsi" w:cs="Calibri"/>
          <w:color w:val="000000"/>
        </w:rPr>
        <w:t>R</w:t>
      </w:r>
      <w:r w:rsidR="00AF1AEB" w:rsidRPr="001E195B">
        <w:rPr>
          <w:rFonts w:asciiTheme="minorHAnsi" w:hAnsiTheme="minorHAnsi" w:cs="Calibri"/>
          <w:color w:val="000000"/>
        </w:rPr>
        <w:t>eport</w:t>
      </w:r>
    </w:p>
    <w:p w14:paraId="00B070A2" w14:textId="77777777" w:rsidR="00100D8D" w:rsidRPr="00D015EC" w:rsidRDefault="00100D8D" w:rsidP="00F724D7">
      <w:pPr>
        <w:rPr>
          <w:rFonts w:asciiTheme="minorHAnsi" w:hAnsiTheme="minorHAnsi" w:cs="Calibri"/>
          <w:color w:val="000000"/>
        </w:rPr>
      </w:pPr>
    </w:p>
    <w:p w14:paraId="665336A2" w14:textId="77777777" w:rsidR="00627B4E" w:rsidRPr="00D015EC" w:rsidRDefault="00627B4E" w:rsidP="00477344">
      <w:pPr>
        <w:rPr>
          <w:rFonts w:asciiTheme="minorHAnsi" w:hAnsiTheme="minorHAnsi"/>
          <w:b/>
          <w:bCs/>
        </w:rPr>
      </w:pPr>
      <w:bookmarkStart w:id="0" w:name="Care"/>
      <w:bookmarkEnd w:id="0"/>
    </w:p>
    <w:p w14:paraId="748266AB" w14:textId="77777777" w:rsidR="008940A2" w:rsidRDefault="008940A2" w:rsidP="00477344">
      <w:pPr>
        <w:pStyle w:val="Default"/>
        <w:rPr>
          <w:rFonts w:asciiTheme="minorHAnsi" w:hAnsiTheme="minorHAnsi"/>
          <w:b/>
          <w:bCs/>
          <w:color w:val="auto"/>
          <w:sz w:val="22"/>
          <w:szCs w:val="22"/>
        </w:rPr>
      </w:pPr>
    </w:p>
    <w:p w14:paraId="1F552ACA" w14:textId="6FE9B99B" w:rsidR="00F724D7" w:rsidRPr="00D015EC" w:rsidRDefault="00F724D7" w:rsidP="00477344">
      <w:pPr>
        <w:pStyle w:val="Default"/>
        <w:rPr>
          <w:rFonts w:asciiTheme="minorHAnsi" w:hAnsiTheme="minorHAnsi"/>
          <w:b/>
          <w:color w:val="auto"/>
          <w:sz w:val="22"/>
          <w:szCs w:val="22"/>
        </w:rPr>
      </w:pPr>
      <w:r w:rsidRPr="00D015EC">
        <w:rPr>
          <w:rFonts w:asciiTheme="minorHAnsi" w:hAnsiTheme="minorHAnsi"/>
          <w:b/>
          <w:bCs/>
          <w:color w:val="auto"/>
          <w:sz w:val="22"/>
          <w:szCs w:val="22"/>
        </w:rPr>
        <w:lastRenderedPageBreak/>
        <w:t xml:space="preserve">Strategies/Services </w:t>
      </w:r>
    </w:p>
    <w:p w14:paraId="2C9FA781" w14:textId="420864BB" w:rsidR="00A35CBA" w:rsidRPr="001E195B" w:rsidRDefault="00A35CBA" w:rsidP="00A35CBA">
      <w:pPr>
        <w:rPr>
          <w:rFonts w:asciiTheme="minorHAnsi" w:hAnsiTheme="minorHAnsi"/>
        </w:rPr>
      </w:pPr>
      <w:r w:rsidRPr="001E195B">
        <w:rPr>
          <w:rFonts w:asciiTheme="minorHAnsi" w:hAnsiTheme="minorHAnsi"/>
        </w:rPr>
        <w:t xml:space="preserve">Projects should center around an innovative strategy focused </w:t>
      </w:r>
      <w:r w:rsidR="00782CC1" w:rsidRPr="001E195B">
        <w:rPr>
          <w:rFonts w:asciiTheme="minorHAnsi" w:hAnsiTheme="minorHAnsi"/>
        </w:rPr>
        <w:t xml:space="preserve">on </w:t>
      </w:r>
      <w:r w:rsidR="00782CC1">
        <w:rPr>
          <w:rFonts w:asciiTheme="minorHAnsi" w:hAnsiTheme="minorHAnsi"/>
        </w:rPr>
        <w:t xml:space="preserve">action to promote change and progress </w:t>
      </w:r>
      <w:r>
        <w:rPr>
          <w:rFonts w:asciiTheme="minorHAnsi" w:hAnsiTheme="minorHAnsi"/>
        </w:rPr>
        <w:t>within early learning</w:t>
      </w:r>
      <w:r w:rsidR="00565B38">
        <w:rPr>
          <w:rFonts w:asciiTheme="minorHAnsi" w:hAnsiTheme="minorHAnsi"/>
        </w:rPr>
        <w:t xml:space="preserve"> to eliminate racial disparities. Projects can be specific to work within one</w:t>
      </w:r>
      <w:r w:rsidR="000868C4">
        <w:rPr>
          <w:rFonts w:asciiTheme="minorHAnsi" w:hAnsiTheme="minorHAnsi"/>
        </w:rPr>
        <w:t xml:space="preserve"> or more</w:t>
      </w:r>
      <w:r w:rsidRPr="001E195B">
        <w:rPr>
          <w:rFonts w:asciiTheme="minorHAnsi" w:hAnsiTheme="minorHAnsi"/>
        </w:rPr>
        <w:t xml:space="preserve"> communities of color most impacted by racial disparities. These communities include low</w:t>
      </w:r>
      <w:r w:rsidR="00CD6ADA">
        <w:rPr>
          <w:rFonts w:asciiTheme="minorHAnsi" w:hAnsiTheme="minorHAnsi"/>
        </w:rPr>
        <w:t>-</w:t>
      </w:r>
      <w:r w:rsidRPr="001E195B">
        <w:rPr>
          <w:rFonts w:asciiTheme="minorHAnsi" w:hAnsiTheme="minorHAnsi"/>
        </w:rPr>
        <w:t xml:space="preserve">income families of color and immigrant and refugee families with children birth to kindergarten entry. Particular interest in </w:t>
      </w:r>
      <w:r w:rsidR="005B5715">
        <w:rPr>
          <w:rFonts w:asciiTheme="minorHAnsi" w:hAnsiTheme="minorHAnsi"/>
        </w:rPr>
        <w:t>impacting</w:t>
      </w:r>
      <w:r w:rsidRPr="001E195B">
        <w:rPr>
          <w:rFonts w:asciiTheme="minorHAnsi" w:hAnsiTheme="minorHAnsi"/>
        </w:rPr>
        <w:t xml:space="preserve"> African A</w:t>
      </w:r>
      <w:r w:rsidR="008940A2">
        <w:rPr>
          <w:rFonts w:asciiTheme="minorHAnsi" w:hAnsiTheme="minorHAnsi"/>
        </w:rPr>
        <w:t>merican, American Indian/Alaska</w:t>
      </w:r>
      <w:r w:rsidRPr="001E195B">
        <w:rPr>
          <w:rFonts w:asciiTheme="minorHAnsi" w:hAnsiTheme="minorHAnsi"/>
        </w:rPr>
        <w:t xml:space="preserve"> Native,</w:t>
      </w:r>
      <w:r w:rsidR="00B40F86">
        <w:rPr>
          <w:rFonts w:asciiTheme="minorHAnsi" w:hAnsiTheme="minorHAnsi"/>
        </w:rPr>
        <w:t xml:space="preserve"> </w:t>
      </w:r>
      <w:r w:rsidR="00B40F86" w:rsidRPr="001E195B">
        <w:rPr>
          <w:rFonts w:asciiTheme="minorHAnsi" w:hAnsiTheme="minorHAnsi"/>
        </w:rPr>
        <w:t>Hawaiian/Pacific Islander</w:t>
      </w:r>
      <w:r w:rsidR="00B40F86">
        <w:rPr>
          <w:rFonts w:asciiTheme="minorHAnsi" w:hAnsiTheme="minorHAnsi"/>
        </w:rPr>
        <w:t>,</w:t>
      </w:r>
      <w:r w:rsidR="007A31DE" w:rsidRPr="007A31DE">
        <w:rPr>
          <w:rFonts w:asciiTheme="minorHAnsi" w:hAnsiTheme="minorHAnsi"/>
        </w:rPr>
        <w:t xml:space="preserve"> </w:t>
      </w:r>
      <w:r w:rsidRPr="001E195B">
        <w:rPr>
          <w:rFonts w:asciiTheme="minorHAnsi" w:hAnsiTheme="minorHAnsi"/>
        </w:rPr>
        <w:t>and/or Latino families</w:t>
      </w:r>
      <w:r w:rsidR="005B5715">
        <w:rPr>
          <w:rFonts w:asciiTheme="minorHAnsi" w:hAnsiTheme="minorHAnsi"/>
        </w:rPr>
        <w:t>/children</w:t>
      </w:r>
      <w:r w:rsidRPr="001E195B">
        <w:rPr>
          <w:rFonts w:asciiTheme="minorHAnsi" w:hAnsiTheme="minorHAnsi"/>
        </w:rPr>
        <w:t>.</w:t>
      </w:r>
    </w:p>
    <w:p w14:paraId="03E9CFBE" w14:textId="77777777" w:rsidR="00A35CBA" w:rsidRPr="001E195B" w:rsidRDefault="00A35CBA" w:rsidP="00A35CBA">
      <w:pPr>
        <w:rPr>
          <w:rFonts w:asciiTheme="minorHAnsi" w:hAnsiTheme="minorHAnsi"/>
        </w:rPr>
      </w:pPr>
    </w:p>
    <w:p w14:paraId="2C7D4E2D" w14:textId="15E704D3" w:rsidR="00A35CBA" w:rsidRPr="001E195B" w:rsidRDefault="00A35CBA" w:rsidP="00A35CBA">
      <w:pPr>
        <w:rPr>
          <w:rFonts w:asciiTheme="minorHAnsi" w:hAnsiTheme="minorHAnsi"/>
          <w:b/>
        </w:rPr>
      </w:pPr>
      <w:r w:rsidRPr="001E195B">
        <w:rPr>
          <w:rFonts w:asciiTheme="minorHAnsi" w:hAnsiTheme="minorHAnsi"/>
        </w:rPr>
        <w:t>Projects can include</w:t>
      </w:r>
      <w:r w:rsidR="000868C4">
        <w:rPr>
          <w:rFonts w:asciiTheme="minorHAnsi" w:hAnsiTheme="minorHAnsi"/>
        </w:rPr>
        <w:t xml:space="preserve"> efforts that make an impact on</w:t>
      </w:r>
      <w:r w:rsidRPr="001E195B">
        <w:rPr>
          <w:rFonts w:asciiTheme="minorHAnsi" w:hAnsiTheme="minorHAnsi"/>
        </w:rPr>
        <w:t xml:space="preserve"> direct service, organizational and/or systems level work to address racial disparities in </w:t>
      </w:r>
      <w:r w:rsidR="000868C4">
        <w:rPr>
          <w:rFonts w:asciiTheme="minorHAnsi" w:hAnsiTheme="minorHAnsi"/>
        </w:rPr>
        <w:t>kindergarten</w:t>
      </w:r>
      <w:r w:rsidR="000868C4" w:rsidRPr="001E195B">
        <w:rPr>
          <w:rFonts w:asciiTheme="minorHAnsi" w:hAnsiTheme="minorHAnsi"/>
        </w:rPr>
        <w:t xml:space="preserve"> </w:t>
      </w:r>
      <w:r w:rsidRPr="001E195B">
        <w:rPr>
          <w:rFonts w:asciiTheme="minorHAnsi" w:hAnsiTheme="minorHAnsi"/>
        </w:rPr>
        <w:t xml:space="preserve">readiness, with an understanding of the institutional and systemic nature of racism. </w:t>
      </w:r>
      <w:r w:rsidR="0029781F">
        <w:rPr>
          <w:rFonts w:asciiTheme="minorHAnsi" w:hAnsiTheme="minorHAnsi"/>
        </w:rPr>
        <w:t>Projects will</w:t>
      </w:r>
      <w:r w:rsidR="006A4763">
        <w:rPr>
          <w:rFonts w:asciiTheme="minorHAnsi" w:hAnsiTheme="minorHAnsi"/>
        </w:rPr>
        <w:t xml:space="preserve"> build upon existing work and community knowledge to further advance racial equity. They will</w:t>
      </w:r>
      <w:r w:rsidR="0029781F">
        <w:rPr>
          <w:rFonts w:asciiTheme="minorHAnsi" w:hAnsiTheme="minorHAnsi"/>
        </w:rPr>
        <w:t xml:space="preserve"> develop processes and tools that are shared and sustainable in order to maximize long-term results through replication. </w:t>
      </w:r>
      <w:r w:rsidR="00B309B2">
        <w:rPr>
          <w:rFonts w:asciiTheme="minorHAnsi" w:hAnsiTheme="minorHAnsi"/>
        </w:rPr>
        <w:t xml:space="preserve">Scope </w:t>
      </w:r>
      <w:r w:rsidR="009A5EC4">
        <w:rPr>
          <w:rFonts w:asciiTheme="minorHAnsi" w:hAnsiTheme="minorHAnsi"/>
        </w:rPr>
        <w:t>of projects include:</w:t>
      </w:r>
    </w:p>
    <w:p w14:paraId="5E2CCCFE" w14:textId="77777777" w:rsidR="00A35CBA" w:rsidRPr="001E195B" w:rsidRDefault="00A35CBA" w:rsidP="00A35CBA">
      <w:pPr>
        <w:rPr>
          <w:rFonts w:asciiTheme="minorHAnsi" w:hAnsiTheme="minorHAnsi"/>
        </w:rPr>
      </w:pPr>
    </w:p>
    <w:p w14:paraId="77C11266" w14:textId="1B04A428" w:rsidR="00A35CBA" w:rsidRDefault="00A35CBA" w:rsidP="00A35CBA">
      <w:pPr>
        <w:rPr>
          <w:rFonts w:asciiTheme="minorHAnsi" w:hAnsiTheme="minorHAnsi"/>
        </w:rPr>
      </w:pPr>
      <w:r w:rsidRPr="001E195B">
        <w:rPr>
          <w:rFonts w:asciiTheme="minorHAnsi" w:hAnsiTheme="minorHAnsi"/>
          <w:u w:val="single"/>
        </w:rPr>
        <w:t>Programs and Services</w:t>
      </w:r>
      <w:r w:rsidRPr="001E195B">
        <w:rPr>
          <w:rFonts w:asciiTheme="minorHAnsi" w:hAnsiTheme="minorHAnsi"/>
        </w:rPr>
        <w:t xml:space="preserve">- Improving early learning program and service delivery for children and families of color. </w:t>
      </w:r>
    </w:p>
    <w:p w14:paraId="1C1A4303" w14:textId="472DE13C" w:rsidR="00F031FA" w:rsidRDefault="00F031FA" w:rsidP="007D13F7">
      <w:pPr>
        <w:pStyle w:val="ListParagraph"/>
        <w:numPr>
          <w:ilvl w:val="0"/>
          <w:numId w:val="13"/>
        </w:numPr>
      </w:pPr>
      <w:r>
        <w:t>Does not include</w:t>
      </w:r>
      <w:r w:rsidR="00786389">
        <w:t xml:space="preserve"> funding for</w:t>
      </w:r>
      <w:r>
        <w:t>-</w:t>
      </w:r>
    </w:p>
    <w:p w14:paraId="2A271569" w14:textId="2E6AB094" w:rsidR="00F031FA" w:rsidRDefault="00786389" w:rsidP="007D13F7">
      <w:pPr>
        <w:pStyle w:val="ListParagraph"/>
        <w:numPr>
          <w:ilvl w:val="1"/>
          <w:numId w:val="13"/>
        </w:numPr>
      </w:pPr>
      <w:r>
        <w:t>E</w:t>
      </w:r>
      <w:r w:rsidR="00F031FA">
        <w:t>xisting program and service delivery</w:t>
      </w:r>
    </w:p>
    <w:p w14:paraId="2EE9C689" w14:textId="353AB6F1" w:rsidR="00F031FA" w:rsidRDefault="00786389" w:rsidP="007D13F7">
      <w:pPr>
        <w:pStyle w:val="ListParagraph"/>
        <w:numPr>
          <w:ilvl w:val="1"/>
          <w:numId w:val="13"/>
        </w:numPr>
      </w:pPr>
      <w:r>
        <w:t>N</w:t>
      </w:r>
      <w:r w:rsidR="00A00625">
        <w:t xml:space="preserve">ew </w:t>
      </w:r>
      <w:r w:rsidR="00F031FA">
        <w:t>program and service delivery that overlaps with Support for Parents, Quality Early Care and Education, or Early Intervention</w:t>
      </w:r>
    </w:p>
    <w:p w14:paraId="7AA63605" w14:textId="1CF77472" w:rsidR="00F031FA" w:rsidRDefault="00786389" w:rsidP="007D13F7">
      <w:pPr>
        <w:pStyle w:val="ListParagraph"/>
        <w:numPr>
          <w:ilvl w:val="1"/>
          <w:numId w:val="13"/>
        </w:numPr>
      </w:pPr>
      <w:r>
        <w:t>Pr</w:t>
      </w:r>
      <w:r w:rsidR="005C641C">
        <w:t>ofessional development of program</w:t>
      </w:r>
      <w:r w:rsidR="00F031FA">
        <w:t xml:space="preserve"> staff</w:t>
      </w:r>
    </w:p>
    <w:p w14:paraId="44EBC2FF" w14:textId="7056B2E7" w:rsidR="00A35CBA" w:rsidRPr="008940A2" w:rsidRDefault="00786389" w:rsidP="00A35CBA">
      <w:pPr>
        <w:pStyle w:val="ListParagraph"/>
        <w:numPr>
          <w:ilvl w:val="1"/>
          <w:numId w:val="13"/>
        </w:numPr>
      </w:pPr>
      <w:r>
        <w:t>Program assessment or evaluation</w:t>
      </w:r>
    </w:p>
    <w:p w14:paraId="23A498DD" w14:textId="77777777" w:rsidR="00A35CBA" w:rsidRPr="001E195B" w:rsidRDefault="00A35CBA" w:rsidP="00A35CBA">
      <w:pPr>
        <w:rPr>
          <w:rFonts w:asciiTheme="minorHAnsi" w:hAnsiTheme="minorHAnsi"/>
        </w:rPr>
      </w:pPr>
      <w:r w:rsidRPr="001E195B">
        <w:rPr>
          <w:rFonts w:asciiTheme="minorHAnsi" w:hAnsiTheme="minorHAnsi"/>
          <w:u w:val="single"/>
        </w:rPr>
        <w:t>Organizations and Institutions</w:t>
      </w:r>
      <w:r w:rsidRPr="001E195B">
        <w:rPr>
          <w:rFonts w:asciiTheme="minorHAnsi" w:hAnsiTheme="minorHAnsi"/>
        </w:rPr>
        <w:t>- Improving the ways in which organizations operate (policies, and practices) so that they are more equitable for children and families of color.</w:t>
      </w:r>
    </w:p>
    <w:p w14:paraId="09FDE4B9" w14:textId="66DF3107" w:rsidR="00786389" w:rsidRDefault="00786389" w:rsidP="00786389">
      <w:pPr>
        <w:pStyle w:val="ListParagraph"/>
        <w:numPr>
          <w:ilvl w:val="0"/>
          <w:numId w:val="13"/>
        </w:numPr>
      </w:pPr>
      <w:r>
        <w:t>Does not include funding for-</w:t>
      </w:r>
    </w:p>
    <w:p w14:paraId="7C892329" w14:textId="5B0E4CCB" w:rsidR="00A35CBA" w:rsidRPr="008940A2" w:rsidRDefault="00786389" w:rsidP="00A35CBA">
      <w:pPr>
        <w:pStyle w:val="ListParagraph"/>
        <w:numPr>
          <w:ilvl w:val="1"/>
          <w:numId w:val="13"/>
        </w:numPr>
      </w:pPr>
      <w:r>
        <w:t>Organizational Assessments</w:t>
      </w:r>
    </w:p>
    <w:p w14:paraId="3416C3AC" w14:textId="77777777" w:rsidR="00A35CBA" w:rsidRPr="001E195B" w:rsidRDefault="00A35CBA" w:rsidP="00A35CBA">
      <w:pPr>
        <w:rPr>
          <w:rFonts w:asciiTheme="minorHAnsi" w:hAnsiTheme="minorHAnsi"/>
        </w:rPr>
      </w:pPr>
      <w:r w:rsidRPr="001E195B">
        <w:rPr>
          <w:rFonts w:asciiTheme="minorHAnsi" w:hAnsiTheme="minorHAnsi"/>
          <w:u w:val="single"/>
        </w:rPr>
        <w:t>Community-wide and Systems</w:t>
      </w:r>
      <w:r w:rsidRPr="001E195B">
        <w:rPr>
          <w:rFonts w:asciiTheme="minorHAnsi" w:hAnsiTheme="minorHAnsi"/>
        </w:rPr>
        <w:t>- Improving the ways in which two or more organizations/institutions in and across early learning (for example, health care, child care, parent support, early intervention, child welfare, housing, K-12 education, etc.) work together to better support children and families of color.</w:t>
      </w:r>
    </w:p>
    <w:p w14:paraId="45554C3B" w14:textId="3A5510DF" w:rsidR="00786389" w:rsidRDefault="00786389" w:rsidP="00786389">
      <w:pPr>
        <w:pStyle w:val="ListParagraph"/>
        <w:numPr>
          <w:ilvl w:val="0"/>
          <w:numId w:val="13"/>
        </w:numPr>
      </w:pPr>
      <w:r>
        <w:t>Does not include funding for-</w:t>
      </w:r>
    </w:p>
    <w:p w14:paraId="773BCEDD" w14:textId="675453C9" w:rsidR="009A5EC4" w:rsidRPr="008940A2" w:rsidRDefault="00786389" w:rsidP="00F724D7">
      <w:pPr>
        <w:pStyle w:val="ListParagraph"/>
        <w:numPr>
          <w:ilvl w:val="1"/>
          <w:numId w:val="13"/>
        </w:numPr>
      </w:pPr>
      <w:r>
        <w:t>Community Needs Assessments</w:t>
      </w:r>
    </w:p>
    <w:p w14:paraId="66C96633" w14:textId="36C73393" w:rsidR="00943266" w:rsidRPr="00D527C9" w:rsidRDefault="00E376C3" w:rsidP="00F724D7">
      <w:pPr>
        <w:rPr>
          <w:rFonts w:asciiTheme="minorHAnsi" w:hAnsiTheme="minorHAnsi"/>
          <w:b/>
        </w:rPr>
      </w:pPr>
      <w:r w:rsidRPr="00D527C9">
        <w:rPr>
          <w:rFonts w:asciiTheme="minorHAnsi" w:hAnsiTheme="minorHAnsi"/>
          <w:b/>
        </w:rPr>
        <w:t>Focus P</w:t>
      </w:r>
      <w:r w:rsidR="00943266" w:rsidRPr="00D527C9">
        <w:rPr>
          <w:rFonts w:asciiTheme="minorHAnsi" w:hAnsiTheme="minorHAnsi"/>
          <w:b/>
        </w:rPr>
        <w:t>opulation</w:t>
      </w:r>
    </w:p>
    <w:p w14:paraId="78483EBD" w14:textId="11A2578E" w:rsidR="00A35CBA" w:rsidRPr="001E195B" w:rsidRDefault="00A35CBA" w:rsidP="00A35CBA">
      <w:pPr>
        <w:rPr>
          <w:rFonts w:asciiTheme="minorHAnsi" w:hAnsiTheme="minorHAnsi"/>
        </w:rPr>
      </w:pPr>
      <w:r>
        <w:rPr>
          <w:rFonts w:asciiTheme="minorHAnsi" w:hAnsiTheme="minorHAnsi"/>
        </w:rPr>
        <w:t>Projects must</w:t>
      </w:r>
      <w:r w:rsidR="008803D8">
        <w:rPr>
          <w:rFonts w:asciiTheme="minorHAnsi" w:hAnsiTheme="minorHAnsi"/>
        </w:rPr>
        <w:t xml:space="preserve"> be led by and</w:t>
      </w:r>
      <w:r>
        <w:rPr>
          <w:rFonts w:asciiTheme="minorHAnsi" w:hAnsiTheme="minorHAnsi"/>
        </w:rPr>
        <w:t xml:space="preserve"> focus on</w:t>
      </w:r>
      <w:r w:rsidRPr="001E195B">
        <w:rPr>
          <w:rFonts w:asciiTheme="minorHAnsi" w:hAnsiTheme="minorHAnsi"/>
        </w:rPr>
        <w:t xml:space="preserve"> communities most impacted by racial disparities in </w:t>
      </w:r>
      <w:r w:rsidR="000868C4">
        <w:rPr>
          <w:rFonts w:asciiTheme="minorHAnsi" w:hAnsiTheme="minorHAnsi"/>
        </w:rPr>
        <w:t>kindergarten</w:t>
      </w:r>
      <w:r w:rsidR="000868C4" w:rsidRPr="001E195B">
        <w:rPr>
          <w:rFonts w:asciiTheme="minorHAnsi" w:hAnsiTheme="minorHAnsi"/>
        </w:rPr>
        <w:t xml:space="preserve"> </w:t>
      </w:r>
      <w:r w:rsidRPr="001E195B">
        <w:rPr>
          <w:rFonts w:asciiTheme="minorHAnsi" w:hAnsiTheme="minorHAnsi"/>
        </w:rPr>
        <w:t>readiness, including African American</w:t>
      </w:r>
      <w:r>
        <w:rPr>
          <w:rFonts w:asciiTheme="minorHAnsi" w:hAnsiTheme="minorHAnsi"/>
        </w:rPr>
        <w:t>/Black</w:t>
      </w:r>
      <w:r w:rsidR="008940A2">
        <w:rPr>
          <w:rFonts w:asciiTheme="minorHAnsi" w:hAnsiTheme="minorHAnsi"/>
        </w:rPr>
        <w:t>, American Indian/Alaska</w:t>
      </w:r>
      <w:r w:rsidRPr="001E195B">
        <w:rPr>
          <w:rFonts w:asciiTheme="minorHAnsi" w:hAnsiTheme="minorHAnsi"/>
        </w:rPr>
        <w:t xml:space="preserve"> Native, </w:t>
      </w:r>
      <w:r w:rsidR="008940A2">
        <w:rPr>
          <w:rFonts w:asciiTheme="minorHAnsi" w:hAnsiTheme="minorHAnsi"/>
        </w:rPr>
        <w:t xml:space="preserve">Native </w:t>
      </w:r>
      <w:r w:rsidRPr="001E195B">
        <w:rPr>
          <w:rFonts w:asciiTheme="minorHAnsi" w:hAnsiTheme="minorHAnsi"/>
        </w:rPr>
        <w:t>Hawaiian/Pacific Islander, and/or Latino communities</w:t>
      </w:r>
      <w:r w:rsidR="000868C4">
        <w:rPr>
          <w:rFonts w:asciiTheme="minorHAnsi" w:hAnsiTheme="minorHAnsi"/>
        </w:rPr>
        <w:t xml:space="preserve">. </w:t>
      </w:r>
    </w:p>
    <w:p w14:paraId="50304DFE" w14:textId="77777777" w:rsidR="00666994" w:rsidRDefault="00666994" w:rsidP="002A45D1">
      <w:pPr>
        <w:rPr>
          <w:rFonts w:asciiTheme="minorHAnsi" w:hAnsiTheme="minorHAnsi"/>
        </w:rPr>
      </w:pPr>
    </w:p>
    <w:p w14:paraId="61974760" w14:textId="79AE9C4E" w:rsidR="002A64A5" w:rsidRPr="001E195B" w:rsidRDefault="002A64A5" w:rsidP="00CD6ADA">
      <w:pPr>
        <w:keepNext/>
        <w:spacing w:line="259" w:lineRule="auto"/>
        <w:rPr>
          <w:rFonts w:asciiTheme="minorHAnsi" w:hAnsiTheme="minorHAnsi"/>
          <w:b/>
        </w:rPr>
      </w:pPr>
      <w:r w:rsidRPr="001E195B">
        <w:rPr>
          <w:rFonts w:asciiTheme="minorHAnsi" w:hAnsiTheme="minorHAnsi"/>
          <w:b/>
        </w:rPr>
        <w:t>Information &amp; Technical Assistance</w:t>
      </w:r>
    </w:p>
    <w:p w14:paraId="1C6C7081" w14:textId="77777777" w:rsidR="00DB5325" w:rsidRDefault="00097698" w:rsidP="00DB5325">
      <w:r>
        <w:rPr>
          <w:rStyle w:val="Hyperlink"/>
          <w:rFonts w:asciiTheme="minorHAnsi" w:hAnsiTheme="minorHAnsi"/>
          <w:color w:val="auto"/>
          <w:u w:val="none"/>
        </w:rPr>
        <w:t>United Way</w:t>
      </w:r>
      <w:r w:rsidR="00E41695">
        <w:rPr>
          <w:rStyle w:val="Hyperlink"/>
          <w:rFonts w:asciiTheme="minorHAnsi" w:hAnsiTheme="minorHAnsi"/>
          <w:color w:val="auto"/>
          <w:u w:val="none"/>
        </w:rPr>
        <w:t xml:space="preserve"> of King County</w:t>
      </w:r>
      <w:r>
        <w:rPr>
          <w:rStyle w:val="Hyperlink"/>
          <w:rFonts w:asciiTheme="minorHAnsi" w:hAnsiTheme="minorHAnsi"/>
          <w:color w:val="auto"/>
          <w:u w:val="none"/>
        </w:rPr>
        <w:t xml:space="preserve"> staff are eager and available to hear your ideas and answ</w:t>
      </w:r>
      <w:r w:rsidR="00E41695">
        <w:rPr>
          <w:rStyle w:val="Hyperlink"/>
          <w:rFonts w:asciiTheme="minorHAnsi" w:hAnsiTheme="minorHAnsi"/>
          <w:color w:val="auto"/>
          <w:u w:val="none"/>
        </w:rPr>
        <w:t>er any questions you might have.</w:t>
      </w:r>
      <w:r w:rsidR="00E41695">
        <w:rPr>
          <w:b/>
        </w:rPr>
        <w:t xml:space="preserve"> </w:t>
      </w:r>
      <w:r w:rsidR="002A64A5" w:rsidRPr="001E195B">
        <w:rPr>
          <w:rFonts w:asciiTheme="minorHAnsi" w:hAnsiTheme="minorHAnsi"/>
        </w:rPr>
        <w:t xml:space="preserve">Individualized technical assistance is available at each applicant’s request. To schedule technical assistance, contact Hannah Locke, </w:t>
      </w:r>
      <w:hyperlink r:id="rId10" w:history="1">
        <w:r w:rsidR="002A64A5" w:rsidRPr="001E195B">
          <w:rPr>
            <w:rStyle w:val="Hyperlink"/>
            <w:rFonts w:asciiTheme="minorHAnsi" w:hAnsiTheme="minorHAnsi"/>
          </w:rPr>
          <w:t>hlocke@uwkc.org</w:t>
        </w:r>
      </w:hyperlink>
      <w:r w:rsidR="002A64A5" w:rsidRPr="001E195B">
        <w:rPr>
          <w:rFonts w:asciiTheme="minorHAnsi" w:hAnsiTheme="minorHAnsi"/>
        </w:rPr>
        <w:t xml:space="preserve"> (206) 461-502</w:t>
      </w:r>
      <w:r w:rsidR="00E60468" w:rsidRPr="007D13F7">
        <w:rPr>
          <w:rFonts w:asciiTheme="minorHAnsi" w:hAnsiTheme="minorHAnsi"/>
          <w:bCs/>
        </w:rPr>
        <w:t>1</w:t>
      </w:r>
      <w:r w:rsidR="00FB244B">
        <w:rPr>
          <w:rFonts w:asciiTheme="minorHAnsi" w:hAnsiTheme="minorHAnsi"/>
        </w:rPr>
        <w:t>.</w:t>
      </w:r>
    </w:p>
    <w:p w14:paraId="363E5BCC" w14:textId="77777777" w:rsidR="00CD6ADA" w:rsidRDefault="00CD6ADA" w:rsidP="00DB5325">
      <w:pPr>
        <w:rPr>
          <w:rFonts w:asciiTheme="minorHAnsi" w:hAnsiTheme="minorHAnsi"/>
          <w:b/>
          <w:bCs/>
        </w:rPr>
      </w:pPr>
    </w:p>
    <w:p w14:paraId="4E530A09" w14:textId="77777777" w:rsidR="008940A2" w:rsidRDefault="008940A2" w:rsidP="00DB5325">
      <w:pPr>
        <w:rPr>
          <w:rFonts w:asciiTheme="minorHAnsi" w:hAnsiTheme="minorHAnsi"/>
          <w:b/>
          <w:bCs/>
        </w:rPr>
      </w:pPr>
    </w:p>
    <w:p w14:paraId="233F995D" w14:textId="0A5DDF7A" w:rsidR="00F724D7" w:rsidRPr="00DB5325" w:rsidRDefault="00F724D7" w:rsidP="00DB5325">
      <w:r w:rsidRPr="00D015EC">
        <w:rPr>
          <w:rFonts w:asciiTheme="minorHAnsi" w:hAnsiTheme="minorHAnsi"/>
          <w:b/>
          <w:bCs/>
        </w:rPr>
        <w:t>Reporting</w:t>
      </w:r>
    </w:p>
    <w:p w14:paraId="7194C67B" w14:textId="6D9BF5E8" w:rsidR="003A1814" w:rsidRPr="00D015EC" w:rsidRDefault="003A1814" w:rsidP="003A1814">
      <w:pPr>
        <w:pStyle w:val="ListParagraph"/>
        <w:spacing w:after="0" w:line="240" w:lineRule="auto"/>
        <w:ind w:left="0"/>
        <w:contextualSpacing w:val="0"/>
        <w:rPr>
          <w:b/>
        </w:rPr>
      </w:pPr>
      <w:r w:rsidRPr="00D015EC">
        <w:lastRenderedPageBreak/>
        <w:t xml:space="preserve">A </w:t>
      </w:r>
      <w:r w:rsidR="007E1060">
        <w:t>mid contract</w:t>
      </w:r>
      <w:r w:rsidR="007E1060" w:rsidRPr="00D015EC">
        <w:t xml:space="preserve"> </w:t>
      </w:r>
      <w:r w:rsidRPr="00D015EC">
        <w:t>progress report as well as a</w:t>
      </w:r>
      <w:r w:rsidR="007E1060">
        <w:t>n</w:t>
      </w:r>
      <w:r w:rsidRPr="00D015EC">
        <w:t xml:space="preserve"> </w:t>
      </w:r>
      <w:r w:rsidR="007E1060">
        <w:t>end of contract</w:t>
      </w:r>
      <w:r w:rsidRPr="00D015EC">
        <w:t xml:space="preserve"> final report are required, providing a summary of goals/milestones met to date including narrative descriptions of highlights, successes and challenges encountered and resolved.</w:t>
      </w:r>
      <w:r w:rsidR="007E1060">
        <w:t xml:space="preserve"> </w:t>
      </w:r>
      <w:r w:rsidR="007E1060" w:rsidRPr="001E195B">
        <w:t>At the end of the contract year</w:t>
      </w:r>
      <w:r w:rsidR="008940A2">
        <w:t>,</w:t>
      </w:r>
      <w:r w:rsidR="007E1060" w:rsidRPr="001E195B">
        <w:t xml:space="preserve"> project representatives will present their project</w:t>
      </w:r>
      <w:r w:rsidR="007E1060">
        <w:t xml:space="preserve"> </w:t>
      </w:r>
      <w:r w:rsidR="007E1060" w:rsidRPr="001E195B">
        <w:t>to the community, including United Way staff and volunteers, to share project outcomes, lessons learned, potential next steps or replication ideas.</w:t>
      </w:r>
    </w:p>
    <w:p w14:paraId="3F0CC209" w14:textId="77777777" w:rsidR="00F724D7" w:rsidRPr="00D015EC" w:rsidRDefault="00F724D7" w:rsidP="00477344">
      <w:pPr>
        <w:pStyle w:val="Default"/>
        <w:rPr>
          <w:rFonts w:asciiTheme="minorHAnsi" w:hAnsiTheme="minorHAnsi"/>
          <w:b/>
          <w:bCs/>
          <w:sz w:val="22"/>
          <w:szCs w:val="22"/>
        </w:rPr>
      </w:pPr>
    </w:p>
    <w:p w14:paraId="677C9D12" w14:textId="7575FC85" w:rsidR="00F724D7" w:rsidRPr="00D015EC" w:rsidRDefault="00B309B2" w:rsidP="00477344">
      <w:pPr>
        <w:rPr>
          <w:rFonts w:asciiTheme="minorHAnsi" w:hAnsiTheme="minorHAnsi"/>
          <w:b/>
          <w:bCs/>
        </w:rPr>
      </w:pPr>
      <w:r>
        <w:rPr>
          <w:rFonts w:asciiTheme="minorHAnsi" w:hAnsiTheme="minorHAnsi"/>
          <w:b/>
          <w:bCs/>
        </w:rPr>
        <w:t xml:space="preserve">Partnership with United Way </w:t>
      </w:r>
      <w:r w:rsidR="005943E9">
        <w:rPr>
          <w:rFonts w:asciiTheme="minorHAnsi" w:hAnsiTheme="minorHAnsi"/>
          <w:b/>
          <w:bCs/>
        </w:rPr>
        <w:t>of King County</w:t>
      </w:r>
    </w:p>
    <w:p w14:paraId="35BB8ED3" w14:textId="0AE2D8AF" w:rsidR="00666994" w:rsidRDefault="00666994" w:rsidP="00666994">
      <w:pPr>
        <w:rPr>
          <w:rFonts w:asciiTheme="minorHAnsi" w:hAnsiTheme="minorHAnsi"/>
        </w:rPr>
      </w:pPr>
      <w:r>
        <w:rPr>
          <w:rFonts w:asciiTheme="minorHAnsi" w:hAnsiTheme="minorHAnsi"/>
        </w:rPr>
        <w:t>Funded</w:t>
      </w:r>
      <w:r w:rsidRPr="001E195B">
        <w:rPr>
          <w:rFonts w:asciiTheme="minorHAnsi" w:hAnsiTheme="minorHAnsi"/>
        </w:rPr>
        <w:t xml:space="preserve"> project(s) will be expected to </w:t>
      </w:r>
      <w:r>
        <w:rPr>
          <w:rFonts w:asciiTheme="minorHAnsi" w:hAnsiTheme="minorHAnsi"/>
        </w:rPr>
        <w:t xml:space="preserve">participate in quarterly </w:t>
      </w:r>
      <w:r w:rsidR="00782CC1">
        <w:rPr>
          <w:rFonts w:asciiTheme="minorHAnsi" w:hAnsiTheme="minorHAnsi"/>
        </w:rPr>
        <w:t xml:space="preserve">Community Learning </w:t>
      </w:r>
      <w:r>
        <w:rPr>
          <w:rFonts w:asciiTheme="minorHAnsi" w:hAnsiTheme="minorHAnsi"/>
        </w:rPr>
        <w:t>Partner Meetings in which they will</w:t>
      </w:r>
      <w:r w:rsidR="0029781F">
        <w:rPr>
          <w:rFonts w:asciiTheme="minorHAnsi" w:hAnsiTheme="minorHAnsi"/>
        </w:rPr>
        <w:t xml:space="preserve"> engage in open and transparent communication of</w:t>
      </w:r>
      <w:r>
        <w:rPr>
          <w:rFonts w:asciiTheme="minorHAnsi" w:hAnsiTheme="minorHAnsi"/>
        </w:rPr>
        <w:t xml:space="preserve"> </w:t>
      </w:r>
      <w:r w:rsidR="0029781F">
        <w:rPr>
          <w:rFonts w:asciiTheme="minorHAnsi" w:hAnsiTheme="minorHAnsi"/>
        </w:rPr>
        <w:t>progress and learning results from this project</w:t>
      </w:r>
      <w:r>
        <w:rPr>
          <w:rFonts w:asciiTheme="minorHAnsi" w:hAnsiTheme="minorHAnsi"/>
        </w:rPr>
        <w:t xml:space="preserve"> with</w:t>
      </w:r>
      <w:r w:rsidR="008079FC">
        <w:rPr>
          <w:rFonts w:asciiTheme="minorHAnsi" w:hAnsiTheme="minorHAnsi"/>
        </w:rPr>
        <w:t xml:space="preserve"> and between</w:t>
      </w:r>
      <w:r>
        <w:rPr>
          <w:rFonts w:asciiTheme="minorHAnsi" w:hAnsiTheme="minorHAnsi"/>
        </w:rPr>
        <w:t xml:space="preserve"> other project leaders and </w:t>
      </w:r>
      <w:r w:rsidRPr="001E195B">
        <w:rPr>
          <w:rFonts w:asciiTheme="minorHAnsi" w:hAnsiTheme="minorHAnsi"/>
        </w:rPr>
        <w:t xml:space="preserve">United </w:t>
      </w:r>
      <w:r w:rsidR="005943E9">
        <w:rPr>
          <w:rFonts w:asciiTheme="minorHAnsi" w:hAnsiTheme="minorHAnsi"/>
        </w:rPr>
        <w:t xml:space="preserve">Way </w:t>
      </w:r>
      <w:r w:rsidR="00800780">
        <w:rPr>
          <w:rFonts w:asciiTheme="minorHAnsi" w:hAnsiTheme="minorHAnsi"/>
        </w:rPr>
        <w:t xml:space="preserve">of King County </w:t>
      </w:r>
      <w:r w:rsidR="005943E9">
        <w:rPr>
          <w:rFonts w:asciiTheme="minorHAnsi" w:hAnsiTheme="minorHAnsi"/>
        </w:rPr>
        <w:t>representatives</w:t>
      </w:r>
      <w:r w:rsidR="00B309B2">
        <w:rPr>
          <w:rFonts w:asciiTheme="minorHAnsi" w:hAnsiTheme="minorHAnsi"/>
        </w:rPr>
        <w:t xml:space="preserve"> (may include staff, and other stakeholders)</w:t>
      </w:r>
      <w:r w:rsidRPr="001E195B">
        <w:rPr>
          <w:rFonts w:asciiTheme="minorHAnsi" w:hAnsiTheme="minorHAnsi"/>
        </w:rPr>
        <w:t xml:space="preserve"> </w:t>
      </w:r>
      <w:r>
        <w:rPr>
          <w:rFonts w:asciiTheme="minorHAnsi" w:hAnsiTheme="minorHAnsi"/>
        </w:rPr>
        <w:t>with the purpose of learning together and supporting one another’s work</w:t>
      </w:r>
      <w:r w:rsidR="007E1060">
        <w:rPr>
          <w:rFonts w:asciiTheme="minorHAnsi" w:hAnsiTheme="minorHAnsi"/>
        </w:rPr>
        <w:t>.</w:t>
      </w:r>
    </w:p>
    <w:p w14:paraId="5526EB9B" w14:textId="77777777" w:rsidR="009A5EC4" w:rsidRDefault="009A5EC4" w:rsidP="00024BDA">
      <w:pPr>
        <w:rPr>
          <w:rFonts w:asciiTheme="minorHAnsi" w:hAnsiTheme="minorHAnsi"/>
          <w:b/>
        </w:rPr>
      </w:pPr>
    </w:p>
    <w:p w14:paraId="74B79908" w14:textId="60108D99" w:rsidR="008940A2" w:rsidRDefault="008940A2" w:rsidP="00D527C9">
      <w:pPr>
        <w:rPr>
          <w:rFonts w:asciiTheme="minorHAnsi" w:hAnsiTheme="minorHAnsi"/>
          <w:b/>
        </w:rPr>
      </w:pPr>
      <w:r>
        <w:rPr>
          <w:rFonts w:asciiTheme="minorHAnsi" w:hAnsiTheme="minorHAnsi"/>
          <w:b/>
        </w:rPr>
        <w:t>Application Process</w:t>
      </w:r>
    </w:p>
    <w:p w14:paraId="56FD9AB6" w14:textId="1A69D75F" w:rsidR="009A5EC4" w:rsidRPr="007D13F7" w:rsidRDefault="00B345C6" w:rsidP="00D527C9">
      <w:pPr>
        <w:rPr>
          <w:rFonts w:asciiTheme="minorHAnsi" w:hAnsiTheme="minorHAnsi"/>
        </w:rPr>
        <w:sectPr w:rsidR="009A5EC4" w:rsidRPr="007D13F7" w:rsidSect="0054679E">
          <w:headerReference w:type="default" r:id="rId11"/>
          <w:footerReference w:type="default" r:id="rId12"/>
          <w:pgSz w:w="12240" w:h="15840" w:code="1"/>
          <w:pgMar w:top="1440" w:right="1440" w:bottom="1440" w:left="1440" w:header="720" w:footer="720" w:gutter="0"/>
          <w:cols w:space="720"/>
          <w:docGrid w:linePitch="360"/>
        </w:sectPr>
      </w:pPr>
      <w:r>
        <w:rPr>
          <w:rFonts w:asciiTheme="minorHAnsi" w:hAnsiTheme="minorHAnsi"/>
        </w:rPr>
        <w:t>We are requesting interested applica</w:t>
      </w:r>
      <w:r w:rsidR="001140A9">
        <w:rPr>
          <w:rFonts w:asciiTheme="minorHAnsi" w:hAnsiTheme="minorHAnsi"/>
        </w:rPr>
        <w:t>n</w:t>
      </w:r>
      <w:r>
        <w:rPr>
          <w:rFonts w:asciiTheme="minorHAnsi" w:hAnsiTheme="minorHAnsi"/>
        </w:rPr>
        <w:t>t</w:t>
      </w:r>
      <w:r w:rsidR="001140A9">
        <w:rPr>
          <w:rFonts w:asciiTheme="minorHAnsi" w:hAnsiTheme="minorHAnsi"/>
        </w:rPr>
        <w:t>s</w:t>
      </w:r>
      <w:r>
        <w:rPr>
          <w:rFonts w:asciiTheme="minorHAnsi" w:hAnsiTheme="minorHAnsi"/>
        </w:rPr>
        <w:t xml:space="preserve"> to submit an </w:t>
      </w:r>
      <w:r w:rsidR="00634F88">
        <w:rPr>
          <w:rFonts w:asciiTheme="minorHAnsi" w:hAnsiTheme="minorHAnsi"/>
        </w:rPr>
        <w:t>Int</w:t>
      </w:r>
      <w:r>
        <w:rPr>
          <w:rFonts w:asciiTheme="minorHAnsi" w:hAnsiTheme="minorHAnsi"/>
        </w:rPr>
        <w:t xml:space="preserve">ent to Apply </w:t>
      </w:r>
      <w:r w:rsidR="00634F88">
        <w:rPr>
          <w:rFonts w:asciiTheme="minorHAnsi" w:hAnsiTheme="minorHAnsi"/>
        </w:rPr>
        <w:t>via e-mail by January 2</w:t>
      </w:r>
      <w:r w:rsidR="004B50C9">
        <w:rPr>
          <w:rFonts w:asciiTheme="minorHAnsi" w:hAnsiTheme="minorHAnsi"/>
        </w:rPr>
        <w:t>4</w:t>
      </w:r>
      <w:r w:rsidR="00634F88">
        <w:rPr>
          <w:rFonts w:asciiTheme="minorHAnsi" w:hAnsiTheme="minorHAnsi"/>
        </w:rPr>
        <w:t xml:space="preserve">, 2017 to Hannah Locke at </w:t>
      </w:r>
      <w:hyperlink r:id="rId13" w:history="1">
        <w:r w:rsidR="00634F88" w:rsidRPr="001B3B7E">
          <w:rPr>
            <w:rStyle w:val="Hyperlink"/>
            <w:rFonts w:asciiTheme="minorHAnsi" w:hAnsiTheme="minorHAnsi"/>
          </w:rPr>
          <w:t>hlocke@uwkc.org</w:t>
        </w:r>
      </w:hyperlink>
      <w:r w:rsidR="00634F88">
        <w:rPr>
          <w:rFonts w:asciiTheme="minorHAnsi" w:hAnsiTheme="minorHAnsi"/>
        </w:rPr>
        <w:t xml:space="preserve">. </w:t>
      </w:r>
      <w:r>
        <w:rPr>
          <w:rFonts w:asciiTheme="minorHAnsi" w:hAnsiTheme="minorHAnsi"/>
        </w:rPr>
        <w:t xml:space="preserve">This will give us </w:t>
      </w:r>
      <w:r w:rsidR="001140A9">
        <w:rPr>
          <w:rFonts w:asciiTheme="minorHAnsi" w:hAnsiTheme="minorHAnsi"/>
        </w:rPr>
        <w:t xml:space="preserve">an idea of </w:t>
      </w:r>
      <w:r>
        <w:rPr>
          <w:rFonts w:asciiTheme="minorHAnsi" w:hAnsiTheme="minorHAnsi"/>
        </w:rPr>
        <w:t>potential applicants</w:t>
      </w:r>
      <w:r w:rsidR="00972BAB">
        <w:rPr>
          <w:rFonts w:asciiTheme="minorHAnsi" w:hAnsiTheme="minorHAnsi"/>
        </w:rPr>
        <w:t xml:space="preserve"> and to connect agencies with interest in partnering</w:t>
      </w:r>
      <w:r>
        <w:rPr>
          <w:rFonts w:asciiTheme="minorHAnsi" w:hAnsiTheme="minorHAnsi"/>
        </w:rPr>
        <w:t xml:space="preserve">.  To apply, submit a </w:t>
      </w:r>
      <w:r w:rsidR="00650C1C" w:rsidRPr="00592CD2">
        <w:rPr>
          <w:rFonts w:asciiTheme="minorHAnsi" w:hAnsiTheme="minorHAnsi"/>
        </w:rPr>
        <w:t>Brief Project Proposals</w:t>
      </w:r>
      <w:r w:rsidR="00650C1C">
        <w:rPr>
          <w:rFonts w:asciiTheme="minorHAnsi" w:hAnsiTheme="minorHAnsi"/>
        </w:rPr>
        <w:t xml:space="preserve"> via e-mail by </w:t>
      </w:r>
      <w:r w:rsidR="00634F88">
        <w:rPr>
          <w:rFonts w:asciiTheme="minorHAnsi" w:hAnsiTheme="minorHAnsi"/>
        </w:rPr>
        <w:t>February 17, 2017</w:t>
      </w:r>
      <w:r w:rsidR="00650C1C">
        <w:rPr>
          <w:rFonts w:asciiTheme="minorHAnsi" w:hAnsiTheme="minorHAnsi"/>
        </w:rPr>
        <w:t xml:space="preserve"> to Hannah Locke at  </w:t>
      </w:r>
      <w:hyperlink r:id="rId14" w:history="1">
        <w:r w:rsidR="00650C1C" w:rsidRPr="001E195B">
          <w:rPr>
            <w:rStyle w:val="Hyperlink"/>
            <w:rFonts w:asciiTheme="minorHAnsi" w:hAnsiTheme="minorHAnsi"/>
          </w:rPr>
          <w:t>hlocke@uwkc.org</w:t>
        </w:r>
      </w:hyperlink>
      <w:r w:rsidR="00650C1C">
        <w:rPr>
          <w:rStyle w:val="Hyperlink"/>
          <w:rFonts w:asciiTheme="minorHAnsi" w:hAnsiTheme="minorHAnsi"/>
        </w:rPr>
        <w:t>.</w:t>
      </w:r>
      <w:r w:rsidR="00650C1C" w:rsidRPr="00165B9C">
        <w:rPr>
          <w:rStyle w:val="Hyperlink"/>
          <w:rFonts w:asciiTheme="minorHAnsi" w:hAnsiTheme="minorHAnsi"/>
          <w:u w:val="none"/>
        </w:rPr>
        <w:t xml:space="preserve"> </w:t>
      </w:r>
      <w:r w:rsidR="001140A9" w:rsidRPr="00165B9C">
        <w:rPr>
          <w:rStyle w:val="Hyperlink"/>
          <w:rFonts w:asciiTheme="minorHAnsi" w:hAnsiTheme="minorHAnsi"/>
          <w:u w:val="none"/>
        </w:rPr>
        <w:t xml:space="preserve">  </w:t>
      </w:r>
      <w:r w:rsidR="001140A9">
        <w:rPr>
          <w:rFonts w:asciiTheme="minorHAnsi" w:hAnsiTheme="minorHAnsi"/>
        </w:rPr>
        <w:t xml:space="preserve">Refer to the next page for </w:t>
      </w:r>
      <w:r w:rsidR="001140A9">
        <w:rPr>
          <w:rFonts w:asciiTheme="minorHAnsi" w:hAnsiTheme="minorHAnsi"/>
        </w:rPr>
        <w:t xml:space="preserve">the </w:t>
      </w:r>
      <w:r w:rsidR="001140A9">
        <w:rPr>
          <w:rFonts w:asciiTheme="minorHAnsi" w:hAnsiTheme="minorHAnsi"/>
        </w:rPr>
        <w:t>application forms</w:t>
      </w:r>
      <w:r w:rsidR="001140A9">
        <w:rPr>
          <w:rFonts w:asciiTheme="minorHAnsi" w:hAnsiTheme="minorHAnsi"/>
        </w:rPr>
        <w:t xml:space="preserve"> and instructions</w:t>
      </w:r>
      <w:r w:rsidR="001140A9">
        <w:rPr>
          <w:rFonts w:asciiTheme="minorHAnsi" w:hAnsiTheme="minorHAnsi"/>
        </w:rPr>
        <w:t>.</w:t>
      </w:r>
    </w:p>
    <w:p w14:paraId="69F4A01C" w14:textId="77777777" w:rsidR="007E1060" w:rsidRDefault="007E1060" w:rsidP="007D13F7">
      <w:pPr>
        <w:spacing w:after="160" w:line="259" w:lineRule="auto"/>
        <w:jc w:val="center"/>
        <w:rPr>
          <w:rFonts w:asciiTheme="minorHAnsi" w:hAnsiTheme="minorHAnsi"/>
          <w:b/>
        </w:rPr>
      </w:pPr>
      <w:r>
        <w:rPr>
          <w:rFonts w:asciiTheme="minorHAnsi" w:hAnsiTheme="minorHAnsi"/>
          <w:b/>
        </w:rPr>
        <w:lastRenderedPageBreak/>
        <w:t>Instructions for submitting Intent to Apply</w:t>
      </w:r>
    </w:p>
    <w:p w14:paraId="45DD0DB5" w14:textId="23D6BA0F" w:rsidR="007E1060" w:rsidRDefault="00F42C5B">
      <w:pPr>
        <w:spacing w:after="160" w:line="259" w:lineRule="auto"/>
        <w:rPr>
          <w:rFonts w:asciiTheme="minorHAnsi" w:hAnsiTheme="minorHAnsi"/>
        </w:rPr>
      </w:pPr>
      <w:r>
        <w:rPr>
          <w:rFonts w:asciiTheme="minorHAnsi" w:hAnsiTheme="minorHAnsi"/>
        </w:rPr>
        <w:t>In a</w:t>
      </w:r>
      <w:r w:rsidR="001140A9">
        <w:rPr>
          <w:rFonts w:asciiTheme="minorHAnsi" w:hAnsiTheme="minorHAnsi"/>
        </w:rPr>
        <w:t>n</w:t>
      </w:r>
      <w:r>
        <w:rPr>
          <w:rFonts w:asciiTheme="minorHAnsi" w:hAnsiTheme="minorHAnsi"/>
        </w:rPr>
        <w:t xml:space="preserve"> email response, include </w:t>
      </w:r>
      <w:r w:rsidR="001140A9">
        <w:rPr>
          <w:rFonts w:asciiTheme="minorHAnsi" w:hAnsiTheme="minorHAnsi"/>
        </w:rPr>
        <w:t>responses to the following questions</w:t>
      </w:r>
      <w:r>
        <w:rPr>
          <w:rFonts w:asciiTheme="minorHAnsi" w:hAnsiTheme="minorHAnsi"/>
        </w:rPr>
        <w:t>.</w:t>
      </w:r>
    </w:p>
    <w:p w14:paraId="18946925" w14:textId="4980676C" w:rsidR="001140A9" w:rsidRPr="001140A9" w:rsidRDefault="00F42C5B" w:rsidP="001140A9">
      <w:pPr>
        <w:pStyle w:val="ListParagraph"/>
        <w:numPr>
          <w:ilvl w:val="0"/>
          <w:numId w:val="12"/>
        </w:numPr>
        <w:spacing w:after="160" w:line="259" w:lineRule="auto"/>
        <w:rPr>
          <w:b/>
        </w:rPr>
      </w:pPr>
      <w:r w:rsidRPr="001140A9">
        <w:rPr>
          <w:b/>
        </w:rPr>
        <w:t>Name(s) of lead and/or partnering agencies/groups</w:t>
      </w:r>
      <w:r w:rsidR="00F0666B" w:rsidRPr="001140A9">
        <w:rPr>
          <w:b/>
        </w:rPr>
        <w:t xml:space="preserve"> </w:t>
      </w:r>
      <w:r w:rsidR="00F0666B">
        <w:t>At least one partner/lead agency must meet United Way funding eligibility criteria</w:t>
      </w:r>
      <w:r w:rsidR="001140A9">
        <w:t>:   ______________________________________</w:t>
      </w:r>
    </w:p>
    <w:p w14:paraId="64D212EA" w14:textId="0750D2F9" w:rsidR="008940A2" w:rsidRDefault="008940A2" w:rsidP="007D13F7">
      <w:pPr>
        <w:pStyle w:val="ListParagraph"/>
        <w:numPr>
          <w:ilvl w:val="0"/>
          <w:numId w:val="12"/>
        </w:numPr>
        <w:spacing w:after="160" w:line="259" w:lineRule="auto"/>
        <w:rPr>
          <w:b/>
        </w:rPr>
      </w:pPr>
      <w:r>
        <w:rPr>
          <w:b/>
        </w:rPr>
        <w:t>a. Name(s) of project leaders</w:t>
      </w:r>
      <w:r w:rsidR="001140A9">
        <w:rPr>
          <w:b/>
        </w:rPr>
        <w:t>:</w:t>
      </w:r>
      <w:r w:rsidR="001140A9" w:rsidRPr="001140A9">
        <w:t>___________________________________________________</w:t>
      </w:r>
    </w:p>
    <w:p w14:paraId="6DE1061F" w14:textId="69927484" w:rsidR="00F47BDF" w:rsidRPr="00165B9C" w:rsidRDefault="008940A2" w:rsidP="00165B9C">
      <w:pPr>
        <w:pStyle w:val="ListParagraph"/>
        <w:spacing w:after="160" w:line="259" w:lineRule="auto"/>
        <w:rPr>
          <w:b/>
        </w:rPr>
      </w:pPr>
      <w:r>
        <w:rPr>
          <w:b/>
        </w:rPr>
        <w:t>b. Is</w:t>
      </w:r>
      <w:r w:rsidR="00F42C5B" w:rsidRPr="007D13F7">
        <w:rPr>
          <w:b/>
        </w:rPr>
        <w:t xml:space="preserve"> project leadership</w:t>
      </w:r>
      <w:r>
        <w:rPr>
          <w:b/>
        </w:rPr>
        <w:t xml:space="preserve"> is</w:t>
      </w:r>
      <w:r w:rsidR="00F42C5B" w:rsidRPr="007D13F7">
        <w:rPr>
          <w:b/>
        </w:rPr>
        <w:t xml:space="preserve"> a person(s) of color?</w:t>
      </w:r>
      <w:r w:rsidR="00F42C5B">
        <w:rPr>
          <w:b/>
        </w:rPr>
        <w:t xml:space="preserve"> </w:t>
      </w:r>
      <w:r w:rsidR="00F47BDF" w:rsidRPr="00165B9C">
        <w:rPr>
          <w:i/>
        </w:rPr>
        <w:t>Project</w:t>
      </w:r>
      <w:r w:rsidR="00D54D3B" w:rsidRPr="00165B9C">
        <w:rPr>
          <w:i/>
        </w:rPr>
        <w:t xml:space="preserve"> leadership must be a person of color</w:t>
      </w:r>
    </w:p>
    <w:p w14:paraId="6AED99E1" w14:textId="7228452E" w:rsidR="00165B9C" w:rsidRPr="00165B9C" w:rsidRDefault="00165B9C" w:rsidP="007D13F7">
      <w:pPr>
        <w:pStyle w:val="ListParagraph"/>
        <w:spacing w:after="160" w:line="259" w:lineRule="auto"/>
      </w:pPr>
      <w:r w:rsidRPr="00165B9C">
        <w:t>_____Yes</w:t>
      </w:r>
    </w:p>
    <w:p w14:paraId="0DF2EEA6" w14:textId="51E810D7" w:rsidR="00165B9C" w:rsidRPr="00165B9C" w:rsidRDefault="00165B9C" w:rsidP="007D13F7">
      <w:pPr>
        <w:pStyle w:val="ListParagraph"/>
        <w:spacing w:after="160" w:line="259" w:lineRule="auto"/>
      </w:pPr>
      <w:r w:rsidRPr="00165B9C">
        <w:t>_____No</w:t>
      </w:r>
    </w:p>
    <w:p w14:paraId="3C06C004" w14:textId="176C6893" w:rsidR="00824430" w:rsidRPr="007D13F7" w:rsidRDefault="00824430" w:rsidP="007D13F7">
      <w:pPr>
        <w:pStyle w:val="ListParagraph"/>
        <w:numPr>
          <w:ilvl w:val="0"/>
          <w:numId w:val="12"/>
        </w:numPr>
        <w:spacing w:after="160" w:line="259" w:lineRule="auto"/>
        <w:rPr>
          <w:b/>
        </w:rPr>
      </w:pPr>
      <w:r>
        <w:rPr>
          <w:b/>
        </w:rPr>
        <w:t xml:space="preserve">Main contact person </w:t>
      </w:r>
      <w:r w:rsidR="006014B4" w:rsidRPr="007D13F7">
        <w:t>please</w:t>
      </w:r>
      <w:r w:rsidR="006014B4">
        <w:rPr>
          <w:b/>
        </w:rPr>
        <w:t xml:space="preserve"> </w:t>
      </w:r>
      <w:r w:rsidRPr="007D13F7">
        <w:t xml:space="preserve">include phone </w:t>
      </w:r>
      <w:r w:rsidR="006014B4">
        <w:t xml:space="preserve">number </w:t>
      </w:r>
      <w:r w:rsidRPr="007D13F7">
        <w:t>and email</w:t>
      </w:r>
      <w:r w:rsidR="001140A9">
        <w:t>:_________________________</w:t>
      </w:r>
    </w:p>
    <w:p w14:paraId="2CA4ACD0" w14:textId="767835F3" w:rsidR="001140A9" w:rsidRPr="00165B9C" w:rsidRDefault="00F42C5B" w:rsidP="00165B9C">
      <w:pPr>
        <w:pStyle w:val="ListParagraph"/>
        <w:numPr>
          <w:ilvl w:val="0"/>
          <w:numId w:val="12"/>
        </w:numPr>
        <w:spacing w:after="160" w:line="259" w:lineRule="auto"/>
        <w:rPr>
          <w:b/>
        </w:rPr>
      </w:pPr>
      <w:r>
        <w:rPr>
          <w:b/>
        </w:rPr>
        <w:t xml:space="preserve">Are you interested in connecting with </w:t>
      </w:r>
      <w:r w:rsidR="00922F90">
        <w:rPr>
          <w:b/>
        </w:rPr>
        <w:t xml:space="preserve">other </w:t>
      </w:r>
      <w:r>
        <w:rPr>
          <w:b/>
        </w:rPr>
        <w:t>agencies to partner on a potential project</w:t>
      </w:r>
      <w:r w:rsidR="00EA6FFB">
        <w:rPr>
          <w:b/>
        </w:rPr>
        <w:t xml:space="preserve"> and learn</w:t>
      </w:r>
      <w:r w:rsidR="00877B86">
        <w:rPr>
          <w:b/>
        </w:rPr>
        <w:t xml:space="preserve"> about</w:t>
      </w:r>
      <w:r w:rsidR="00EA6FFB">
        <w:rPr>
          <w:b/>
        </w:rPr>
        <w:t xml:space="preserve"> their ideas</w:t>
      </w:r>
      <w:r w:rsidR="00165B9C">
        <w:rPr>
          <w:b/>
        </w:rPr>
        <w:t xml:space="preserve">? </w:t>
      </w:r>
      <w:r w:rsidR="001140A9" w:rsidRPr="001140A9">
        <w:t xml:space="preserve">If yes, we will attempt to connect you with other </w:t>
      </w:r>
      <w:r w:rsidR="001140A9">
        <w:t xml:space="preserve">interested </w:t>
      </w:r>
      <w:r w:rsidR="001140A9" w:rsidRPr="001140A9">
        <w:t xml:space="preserve">agencies </w:t>
      </w:r>
    </w:p>
    <w:p w14:paraId="4FC88B92" w14:textId="77777777" w:rsidR="00165B9C" w:rsidRPr="00165B9C" w:rsidRDefault="00165B9C" w:rsidP="00165B9C">
      <w:pPr>
        <w:pStyle w:val="ListParagraph"/>
        <w:spacing w:after="160" w:line="259" w:lineRule="auto"/>
      </w:pPr>
      <w:r w:rsidRPr="00165B9C">
        <w:t>_____Yes</w:t>
      </w:r>
    </w:p>
    <w:p w14:paraId="54D35882" w14:textId="36CDCDA3" w:rsidR="00165B9C" w:rsidRPr="001140A9" w:rsidRDefault="00165B9C" w:rsidP="00165B9C">
      <w:pPr>
        <w:pStyle w:val="ListParagraph"/>
        <w:spacing w:after="160" w:line="259" w:lineRule="auto"/>
      </w:pPr>
      <w:r w:rsidRPr="00165B9C">
        <w:t>_____No</w:t>
      </w:r>
    </w:p>
    <w:p w14:paraId="4EBA0909" w14:textId="4AEA5BF8" w:rsidR="00F42C5B" w:rsidRPr="00165B9C" w:rsidRDefault="00F42C5B" w:rsidP="007D13F7">
      <w:pPr>
        <w:pStyle w:val="ListParagraph"/>
        <w:numPr>
          <w:ilvl w:val="0"/>
          <w:numId w:val="12"/>
        </w:numPr>
        <w:spacing w:after="160" w:line="259" w:lineRule="auto"/>
        <w:rPr>
          <w:b/>
        </w:rPr>
      </w:pPr>
      <w:r>
        <w:rPr>
          <w:b/>
        </w:rPr>
        <w:t xml:space="preserve">Will your project proposal </w:t>
      </w:r>
      <w:r w:rsidR="0089648E">
        <w:rPr>
          <w:b/>
        </w:rPr>
        <w:t xml:space="preserve">likely </w:t>
      </w:r>
      <w:r>
        <w:rPr>
          <w:b/>
        </w:rPr>
        <w:t xml:space="preserve">include work affecting </w:t>
      </w:r>
      <w:r w:rsidRPr="007D13F7">
        <w:rPr>
          <w:b/>
          <w:i/>
        </w:rPr>
        <w:t>programs and services</w:t>
      </w:r>
      <w:r>
        <w:rPr>
          <w:b/>
        </w:rPr>
        <w:t xml:space="preserve">, </w:t>
      </w:r>
      <w:r w:rsidRPr="007D13F7">
        <w:rPr>
          <w:b/>
          <w:i/>
        </w:rPr>
        <w:t>organizations and institutions</w:t>
      </w:r>
      <w:r>
        <w:rPr>
          <w:b/>
        </w:rPr>
        <w:t xml:space="preserve"> or </w:t>
      </w:r>
      <w:r w:rsidRPr="007D13F7">
        <w:rPr>
          <w:b/>
          <w:i/>
        </w:rPr>
        <w:t>community-wide and systems</w:t>
      </w:r>
      <w:r>
        <w:rPr>
          <w:b/>
        </w:rPr>
        <w:t xml:space="preserve">? </w:t>
      </w:r>
    </w:p>
    <w:p w14:paraId="1378F99C" w14:textId="77777777" w:rsidR="00165B9C" w:rsidRPr="00165B9C" w:rsidRDefault="00165B9C" w:rsidP="00165B9C">
      <w:pPr>
        <w:pStyle w:val="ListParagraph"/>
        <w:spacing w:after="160" w:line="259" w:lineRule="auto"/>
      </w:pPr>
      <w:r w:rsidRPr="00165B9C">
        <w:t>_____Yes</w:t>
      </w:r>
    </w:p>
    <w:p w14:paraId="1BD708F8" w14:textId="6D7706E5" w:rsidR="00165B9C" w:rsidRPr="00165B9C" w:rsidRDefault="00165B9C" w:rsidP="00165B9C">
      <w:pPr>
        <w:pStyle w:val="ListParagraph"/>
        <w:spacing w:after="160" w:line="259" w:lineRule="auto"/>
      </w:pPr>
      <w:r w:rsidRPr="00165B9C">
        <w:t>_____No</w:t>
      </w:r>
    </w:p>
    <w:p w14:paraId="5C2A7EC4" w14:textId="38CF777C" w:rsidR="0089648E" w:rsidRDefault="0089648E" w:rsidP="0089648E">
      <w:pPr>
        <w:pStyle w:val="ListParagraph"/>
        <w:numPr>
          <w:ilvl w:val="0"/>
          <w:numId w:val="12"/>
        </w:numPr>
        <w:spacing w:after="160" w:line="259" w:lineRule="auto"/>
        <w:rPr>
          <w:b/>
        </w:rPr>
      </w:pPr>
      <w:r>
        <w:rPr>
          <w:b/>
        </w:rPr>
        <w:t xml:space="preserve">In 1-2 sentences, what ideas </w:t>
      </w:r>
      <w:r w:rsidR="008940A2">
        <w:rPr>
          <w:b/>
        </w:rPr>
        <w:t xml:space="preserve">are you </w:t>
      </w:r>
      <w:r>
        <w:rPr>
          <w:b/>
        </w:rPr>
        <w:t>most interested in for your project?</w:t>
      </w:r>
    </w:p>
    <w:p w14:paraId="738BFB29" w14:textId="7D56A842" w:rsidR="005E307F" w:rsidRPr="008079FC" w:rsidRDefault="005E307F" w:rsidP="005E307F">
      <w:pPr>
        <w:rPr>
          <w:b/>
        </w:rPr>
      </w:pPr>
      <w:r>
        <w:t>An Intent to Apply should be</w:t>
      </w:r>
      <w:r w:rsidRPr="00650C1C">
        <w:t xml:space="preserve"> submitted</w:t>
      </w:r>
      <w:r w:rsidR="002A1F7F">
        <w:t xml:space="preserve"> as soon as possible</w:t>
      </w:r>
      <w:r w:rsidRPr="00650C1C">
        <w:t xml:space="preserve"> via e-mail</w:t>
      </w:r>
      <w:r w:rsidR="002A1F7F">
        <w:t>, no later than</w:t>
      </w:r>
      <w:r w:rsidRPr="00650C1C">
        <w:t xml:space="preserve"> </w:t>
      </w:r>
      <w:r>
        <w:t>January 2</w:t>
      </w:r>
      <w:r w:rsidR="004F61CE">
        <w:t>4</w:t>
      </w:r>
      <w:r w:rsidR="00A37725">
        <w:t>, 2017</w:t>
      </w:r>
      <w:r>
        <w:t xml:space="preserve"> </w:t>
      </w:r>
      <w:r w:rsidRPr="00650C1C">
        <w:t xml:space="preserve">to Hannah Locke at  </w:t>
      </w:r>
      <w:hyperlink r:id="rId15" w:history="1">
        <w:r w:rsidRPr="00650C1C">
          <w:rPr>
            <w:rStyle w:val="Hyperlink"/>
            <w:rFonts w:asciiTheme="minorHAnsi" w:hAnsiTheme="minorHAnsi"/>
          </w:rPr>
          <w:t>hlocke@uwkc.org</w:t>
        </w:r>
      </w:hyperlink>
      <w:r w:rsidRPr="00650C1C">
        <w:rPr>
          <w:rStyle w:val="Hyperlink"/>
          <w:rFonts w:asciiTheme="minorHAnsi" w:hAnsiTheme="minorHAnsi"/>
        </w:rPr>
        <w:t>.</w:t>
      </w:r>
      <w:r w:rsidR="002A1F7F">
        <w:rPr>
          <w:rStyle w:val="Hyperlink"/>
          <w:rFonts w:asciiTheme="minorHAnsi" w:hAnsiTheme="minorHAnsi"/>
          <w:u w:val="none"/>
        </w:rPr>
        <w:t xml:space="preserve"> </w:t>
      </w:r>
      <w:r w:rsidR="002A1F7F">
        <w:rPr>
          <w:rStyle w:val="Hyperlink"/>
          <w:rFonts w:asciiTheme="minorHAnsi" w:hAnsiTheme="minorHAnsi"/>
          <w:color w:val="auto"/>
          <w:u w:val="none"/>
        </w:rPr>
        <w:t xml:space="preserve">United Way staff are eager and available to hear your ideas </w:t>
      </w:r>
      <w:r w:rsidR="008C0162">
        <w:rPr>
          <w:rStyle w:val="Hyperlink"/>
          <w:rFonts w:asciiTheme="minorHAnsi" w:hAnsiTheme="minorHAnsi"/>
          <w:color w:val="auto"/>
          <w:u w:val="none"/>
        </w:rPr>
        <w:t>and answer any questions you might have.</w:t>
      </w:r>
    </w:p>
    <w:p w14:paraId="5EBAF853" w14:textId="30CCFD14" w:rsidR="006A4763" w:rsidRDefault="006A4763">
      <w:pPr>
        <w:spacing w:after="200" w:line="276" w:lineRule="auto"/>
        <w:rPr>
          <w:rFonts w:asciiTheme="minorHAnsi" w:hAnsiTheme="minorHAnsi" w:cstheme="minorBidi"/>
          <w:b/>
        </w:rPr>
      </w:pPr>
      <w:r>
        <w:rPr>
          <w:b/>
        </w:rPr>
        <w:br w:type="page"/>
      </w:r>
      <w:bookmarkStart w:id="1" w:name="_GoBack"/>
      <w:bookmarkEnd w:id="1"/>
    </w:p>
    <w:p w14:paraId="4BFF15AE" w14:textId="0382D8F0" w:rsidR="00446576" w:rsidRPr="00F145CF" w:rsidRDefault="00446576" w:rsidP="007D13F7">
      <w:pPr>
        <w:spacing w:after="160" w:line="259" w:lineRule="auto"/>
        <w:jc w:val="center"/>
        <w:rPr>
          <w:rFonts w:asciiTheme="minorHAnsi" w:hAnsiTheme="minorHAnsi"/>
          <w:b/>
        </w:rPr>
      </w:pPr>
      <w:r w:rsidRPr="00494AA2">
        <w:rPr>
          <w:rFonts w:asciiTheme="minorHAnsi" w:hAnsiTheme="minorHAnsi"/>
          <w:b/>
        </w:rPr>
        <w:lastRenderedPageBreak/>
        <w:t>Instructions for Brief Project Proposals</w:t>
      </w:r>
    </w:p>
    <w:p w14:paraId="13EF8C68" w14:textId="77777777" w:rsidR="00446576" w:rsidRPr="001E195B" w:rsidRDefault="00446576" w:rsidP="00446576">
      <w:pPr>
        <w:spacing w:after="160" w:line="259" w:lineRule="auto"/>
        <w:rPr>
          <w:rFonts w:asciiTheme="minorHAnsi" w:hAnsiTheme="minorHAnsi"/>
        </w:rPr>
      </w:pPr>
      <w:r w:rsidRPr="00142A49">
        <w:rPr>
          <w:rFonts w:asciiTheme="minorHAnsi" w:hAnsiTheme="minorHAnsi"/>
        </w:rPr>
        <w:t>In 1-2</w:t>
      </w:r>
      <w:r w:rsidRPr="00F727B4">
        <w:rPr>
          <w:rFonts w:asciiTheme="minorHAnsi" w:hAnsiTheme="minorHAnsi"/>
        </w:rPr>
        <w:t xml:space="preserve"> pages, please provide a concise description of your project, including </w:t>
      </w:r>
      <w:r w:rsidRPr="00F727B4">
        <w:rPr>
          <w:rFonts w:asciiTheme="minorHAnsi" w:hAnsiTheme="minorHAnsi"/>
          <w:b/>
        </w:rPr>
        <w:t>BRIEFLY</w:t>
      </w:r>
      <w:r w:rsidRPr="001E195B">
        <w:rPr>
          <w:rFonts w:asciiTheme="minorHAnsi" w:hAnsiTheme="minorHAnsi"/>
        </w:rPr>
        <w:t xml:space="preserve"> addressing the following items.</w:t>
      </w:r>
    </w:p>
    <w:p w14:paraId="67EA1D3D" w14:textId="77777777" w:rsidR="00446576" w:rsidRPr="001E195B" w:rsidRDefault="00446576" w:rsidP="00446576">
      <w:pPr>
        <w:pStyle w:val="ListParagraph"/>
        <w:numPr>
          <w:ilvl w:val="2"/>
          <w:numId w:val="9"/>
        </w:numPr>
        <w:spacing w:after="160" w:line="259" w:lineRule="auto"/>
      </w:pPr>
      <w:r w:rsidRPr="001E195B">
        <w:rPr>
          <w:b/>
        </w:rPr>
        <w:t xml:space="preserve">Describe who will lead this project. </w:t>
      </w:r>
      <w:r w:rsidRPr="001E195B">
        <w:t xml:space="preserve">Identify the project leader’s relationship with communities of color. </w:t>
      </w:r>
    </w:p>
    <w:p w14:paraId="1B70947D" w14:textId="095BDAE6" w:rsidR="00446576" w:rsidRPr="001E195B" w:rsidRDefault="00446576" w:rsidP="00446576">
      <w:pPr>
        <w:pStyle w:val="ListParagraph"/>
        <w:numPr>
          <w:ilvl w:val="2"/>
          <w:numId w:val="9"/>
        </w:numPr>
        <w:spacing w:after="160" w:line="259" w:lineRule="auto"/>
      </w:pPr>
      <w:r w:rsidRPr="001E195B">
        <w:rPr>
          <w:b/>
        </w:rPr>
        <w:t>Rationale or context for the project.</w:t>
      </w:r>
      <w:r w:rsidRPr="001E195B">
        <w:t xml:space="preserve"> Discuss how the project responds to the specific challenges affecting your community related to kindergarten readiness and how it builds upon </w:t>
      </w:r>
      <w:r w:rsidR="00C055E3">
        <w:t xml:space="preserve">existing </w:t>
      </w:r>
      <w:r w:rsidRPr="001E195B">
        <w:t>strengths, resources, knowledge or best practices</w:t>
      </w:r>
      <w:r w:rsidR="00C055E3">
        <w:t xml:space="preserve"> currently working</w:t>
      </w:r>
      <w:r w:rsidRPr="001E195B">
        <w:t xml:space="preserve"> </w:t>
      </w:r>
      <w:r w:rsidR="00C055E3">
        <w:t xml:space="preserve">successfully </w:t>
      </w:r>
      <w:r w:rsidRPr="001E195B">
        <w:t>in your community.</w:t>
      </w:r>
    </w:p>
    <w:p w14:paraId="48FD4565" w14:textId="374097C9" w:rsidR="00446576" w:rsidRPr="001E195B" w:rsidRDefault="00446576" w:rsidP="009E4C03">
      <w:pPr>
        <w:pStyle w:val="ListParagraph"/>
        <w:numPr>
          <w:ilvl w:val="2"/>
          <w:numId w:val="9"/>
        </w:numPr>
        <w:spacing w:after="160" w:line="259" w:lineRule="auto"/>
      </w:pPr>
      <w:r w:rsidRPr="001E195B">
        <w:rPr>
          <w:b/>
        </w:rPr>
        <w:t>Description of proposed work.</w:t>
      </w:r>
      <w:r w:rsidRPr="001E195B">
        <w:t xml:space="preserve"> Explain what you are planning to </w:t>
      </w:r>
      <w:r>
        <w:t xml:space="preserve">do within the </w:t>
      </w:r>
      <w:r w:rsidR="007A31DE">
        <w:t>1</w:t>
      </w:r>
      <w:r w:rsidR="00350DB5">
        <w:t>2</w:t>
      </w:r>
      <w:r w:rsidR="00D21AD1">
        <w:t>-</w:t>
      </w:r>
      <w:r w:rsidR="007A31DE">
        <w:t xml:space="preserve">month period. Include a timeline for your work. </w:t>
      </w:r>
      <w:r w:rsidR="009E4C03">
        <w:t>Is there a plan to continue this work beyond this one-year project?</w:t>
      </w:r>
    </w:p>
    <w:p w14:paraId="375C0032" w14:textId="2F363B81" w:rsidR="00446576" w:rsidRPr="001E195B" w:rsidRDefault="00446576" w:rsidP="00446576">
      <w:pPr>
        <w:pStyle w:val="ListParagraph"/>
        <w:numPr>
          <w:ilvl w:val="2"/>
          <w:numId w:val="9"/>
        </w:numPr>
        <w:spacing w:after="160" w:line="259" w:lineRule="auto"/>
        <w:rPr>
          <w:b/>
        </w:rPr>
      </w:pPr>
      <w:r w:rsidRPr="001E195B">
        <w:rPr>
          <w:b/>
        </w:rPr>
        <w:t xml:space="preserve">Anticipated </w:t>
      </w:r>
      <w:r w:rsidR="00FB7C9B">
        <w:rPr>
          <w:b/>
        </w:rPr>
        <w:t>Impact</w:t>
      </w:r>
      <w:r w:rsidRPr="001E195B">
        <w:rPr>
          <w:b/>
        </w:rPr>
        <w:t xml:space="preserve">. </w:t>
      </w:r>
      <w:r w:rsidRPr="001E195B">
        <w:t xml:space="preserve">Share what you expect to learn </w:t>
      </w:r>
      <w:r w:rsidR="00FB7C9B">
        <w:t>and</w:t>
      </w:r>
      <w:r w:rsidR="00FB7C9B" w:rsidRPr="001E195B">
        <w:t xml:space="preserve"> </w:t>
      </w:r>
      <w:r w:rsidRPr="001E195B">
        <w:t xml:space="preserve">accomplish through your project and how it will help reduce racial disparities in kindergarten readiness. </w:t>
      </w:r>
      <w:r w:rsidR="00FB7C9B">
        <w:t>How c</w:t>
      </w:r>
      <w:r w:rsidRPr="001E195B">
        <w:t>an you</w:t>
      </w:r>
      <w:r w:rsidR="00650C1C">
        <w:t>r</w:t>
      </w:r>
      <w:r w:rsidRPr="001E195B">
        <w:t xml:space="preserve"> project be replicated in other communities? </w:t>
      </w:r>
      <w:r w:rsidR="00A67BFB">
        <w:t>What</w:t>
      </w:r>
      <w:r w:rsidRPr="001E195B">
        <w:t xml:space="preserve"> tools or processes can be shared with others?</w:t>
      </w:r>
      <w:r w:rsidR="00470BAF">
        <w:t xml:space="preserve"> How do you plan to sustain the anticipated impact?</w:t>
      </w:r>
    </w:p>
    <w:p w14:paraId="5F804319" w14:textId="037BA722" w:rsidR="00446576" w:rsidRPr="001E195B" w:rsidRDefault="00446576" w:rsidP="00446576">
      <w:pPr>
        <w:pStyle w:val="ListParagraph"/>
        <w:numPr>
          <w:ilvl w:val="2"/>
          <w:numId w:val="9"/>
        </w:numPr>
        <w:spacing w:after="160" w:line="259" w:lineRule="auto"/>
      </w:pPr>
      <w:r w:rsidRPr="00876543">
        <w:rPr>
          <w:b/>
        </w:rPr>
        <w:t xml:space="preserve">Estimated budget for project. </w:t>
      </w:r>
      <w:r w:rsidRPr="00876543">
        <w:t xml:space="preserve">State the amount of funding you are requesting from United Way of King County, followed by estimated costs of major components. </w:t>
      </w:r>
    </w:p>
    <w:p w14:paraId="4B273D3F" w14:textId="77777777" w:rsidR="00650C1C" w:rsidRDefault="00650C1C" w:rsidP="00D527C9"/>
    <w:p w14:paraId="6FDCEECB" w14:textId="395684AD" w:rsidR="00F724D7" w:rsidRDefault="00650C1C" w:rsidP="00D527C9">
      <w:pPr>
        <w:rPr>
          <w:rStyle w:val="Hyperlink"/>
          <w:rFonts w:asciiTheme="minorHAnsi" w:hAnsiTheme="minorHAnsi"/>
        </w:rPr>
      </w:pPr>
      <w:r>
        <w:t>Completed</w:t>
      </w:r>
      <w:r w:rsidRPr="00650C1C">
        <w:t xml:space="preserve"> Brief Project Proposals should be submitted via e-mail by </w:t>
      </w:r>
      <w:r w:rsidR="00FB7C9B">
        <w:t>February</w:t>
      </w:r>
      <w:r w:rsidRPr="00650C1C">
        <w:t xml:space="preserve"> </w:t>
      </w:r>
      <w:r w:rsidR="00FB7C9B">
        <w:t>17</w:t>
      </w:r>
      <w:r w:rsidRPr="00650C1C">
        <w:t xml:space="preserve"> to Hannah Locke at  </w:t>
      </w:r>
      <w:hyperlink r:id="rId16" w:history="1">
        <w:r w:rsidRPr="00650C1C">
          <w:rPr>
            <w:rStyle w:val="Hyperlink"/>
            <w:rFonts w:asciiTheme="minorHAnsi" w:hAnsiTheme="minorHAnsi"/>
          </w:rPr>
          <w:t>hlocke@uwkc.org</w:t>
        </w:r>
      </w:hyperlink>
      <w:r w:rsidRPr="00650C1C">
        <w:rPr>
          <w:rStyle w:val="Hyperlink"/>
          <w:rFonts w:asciiTheme="minorHAnsi" w:hAnsiTheme="minorHAnsi"/>
        </w:rPr>
        <w:t>.</w:t>
      </w:r>
    </w:p>
    <w:p w14:paraId="75BC328B" w14:textId="6E3CCDAE" w:rsidR="006A4763" w:rsidRDefault="006A4763" w:rsidP="00D527C9">
      <w:pPr>
        <w:rPr>
          <w:rStyle w:val="Hyperlink"/>
          <w:rFonts w:asciiTheme="minorHAnsi" w:hAnsiTheme="minorHAnsi"/>
        </w:rPr>
      </w:pPr>
    </w:p>
    <w:p w14:paraId="4BBCBBC2" w14:textId="77777777" w:rsidR="006A4763" w:rsidRDefault="006A4763" w:rsidP="007D13F7">
      <w:pPr>
        <w:rPr>
          <w:rStyle w:val="Hyperlink"/>
          <w:rFonts w:asciiTheme="minorHAnsi" w:hAnsiTheme="minorHAnsi"/>
          <w:b/>
          <w:color w:val="auto"/>
          <w:u w:val="none"/>
        </w:rPr>
      </w:pPr>
      <w:r w:rsidRPr="007D13F7">
        <w:rPr>
          <w:rStyle w:val="Hyperlink"/>
          <w:rFonts w:asciiTheme="minorHAnsi" w:hAnsiTheme="minorHAnsi"/>
          <w:b/>
          <w:color w:val="auto"/>
          <w:u w:val="none"/>
        </w:rPr>
        <w:t>A Strong Project Proposal will:</w:t>
      </w:r>
    </w:p>
    <w:p w14:paraId="651E880F" w14:textId="61ECDAA9" w:rsidR="006A4763" w:rsidRDefault="006A4763" w:rsidP="007D13F7">
      <w:pPr>
        <w:pStyle w:val="ListParagraph"/>
        <w:numPr>
          <w:ilvl w:val="0"/>
          <w:numId w:val="13"/>
        </w:numPr>
      </w:pPr>
      <w:r w:rsidRPr="007D13F7">
        <w:rPr>
          <w:rStyle w:val="Hyperlink"/>
          <w:color w:val="auto"/>
          <w:u w:val="none"/>
        </w:rPr>
        <w:t xml:space="preserve">Demonstrate </w:t>
      </w:r>
      <w:r w:rsidRPr="00C749E8">
        <w:t>a cle</w:t>
      </w:r>
      <w:r w:rsidR="0050196F" w:rsidRPr="00C749E8">
        <w:t xml:space="preserve">ar understanding </w:t>
      </w:r>
      <w:r w:rsidRPr="00C749E8">
        <w:t xml:space="preserve">of structural racism.  </w:t>
      </w:r>
    </w:p>
    <w:p w14:paraId="5282EF55" w14:textId="77777777" w:rsidR="006A4763" w:rsidRDefault="006A4763" w:rsidP="007D13F7">
      <w:pPr>
        <w:pStyle w:val="ListParagraph"/>
        <w:numPr>
          <w:ilvl w:val="0"/>
          <w:numId w:val="13"/>
        </w:numPr>
      </w:pPr>
      <w:r>
        <w:t xml:space="preserve">Demonstrate clear vision for how work builds on current community </w:t>
      </w:r>
      <w:r w:rsidRPr="001E195B">
        <w:t>strengths, resources, knowledge or best practices</w:t>
      </w:r>
      <w:r>
        <w:t xml:space="preserve"> and previous work to eliminate racial disparities.</w:t>
      </w:r>
    </w:p>
    <w:p w14:paraId="0197AE18" w14:textId="41E03DDB" w:rsidR="006A4763" w:rsidRDefault="006A4763" w:rsidP="007D13F7">
      <w:pPr>
        <w:pStyle w:val="ListParagraph"/>
        <w:numPr>
          <w:ilvl w:val="0"/>
          <w:numId w:val="13"/>
        </w:numPr>
      </w:pPr>
      <w:r>
        <w:t>Demonstrate project leadership’s connection to the community as well as expertise and capacity to lead the project.</w:t>
      </w:r>
    </w:p>
    <w:p w14:paraId="4D79654F" w14:textId="77777777" w:rsidR="006A4763" w:rsidRDefault="006A4763" w:rsidP="007D13F7">
      <w:pPr>
        <w:pStyle w:val="ListParagraph"/>
        <w:numPr>
          <w:ilvl w:val="0"/>
          <w:numId w:val="13"/>
        </w:numPr>
      </w:pPr>
      <w:r>
        <w:t xml:space="preserve">Clearly outline the various partners involved and/or impacted through the project. </w:t>
      </w:r>
    </w:p>
    <w:p w14:paraId="3F32B16D" w14:textId="77777777" w:rsidR="00470BAF" w:rsidRDefault="006A4763" w:rsidP="007D13F7">
      <w:pPr>
        <w:pStyle w:val="ListParagraph"/>
        <w:numPr>
          <w:ilvl w:val="0"/>
          <w:numId w:val="13"/>
        </w:numPr>
      </w:pPr>
      <w:r>
        <w:t>Clearly define</w:t>
      </w:r>
      <w:r w:rsidR="00470BAF">
        <w:t xml:space="preserve"> </w:t>
      </w:r>
      <w:r>
        <w:t>an outcome for this project that addresses structural racism and/or leads to eliminating racial inequity in the community</w:t>
      </w:r>
      <w:r w:rsidR="00470BAF">
        <w:t xml:space="preserve"> as it relates to early learning</w:t>
      </w:r>
      <w:r>
        <w:t xml:space="preserve">. </w:t>
      </w:r>
    </w:p>
    <w:p w14:paraId="325C6EF0" w14:textId="7E2E9B79" w:rsidR="00470BAF" w:rsidRDefault="00603B76" w:rsidP="007D13F7">
      <w:pPr>
        <w:pStyle w:val="ListParagraph"/>
        <w:numPr>
          <w:ilvl w:val="0"/>
          <w:numId w:val="13"/>
        </w:numPr>
      </w:pPr>
      <w:r>
        <w:t>Include processes and/</w:t>
      </w:r>
      <w:r w:rsidR="00470BAF">
        <w:t>or tools that can be shared with others in the community to eliminate racial inequities.</w:t>
      </w:r>
    </w:p>
    <w:p w14:paraId="41E8FE97" w14:textId="4F8F929A" w:rsidR="00470BAF" w:rsidRDefault="00470BAF" w:rsidP="007D13F7">
      <w:pPr>
        <w:pStyle w:val="ListParagraph"/>
        <w:numPr>
          <w:ilvl w:val="0"/>
          <w:numId w:val="13"/>
        </w:numPr>
      </w:pPr>
      <w:r>
        <w:t xml:space="preserve">Include a plan to sustain the impact of the work accomplished in this proposal. </w:t>
      </w:r>
    </w:p>
    <w:p w14:paraId="554D0F63" w14:textId="72CBB273" w:rsidR="006A4763" w:rsidRPr="007D13F7" w:rsidRDefault="00470BAF" w:rsidP="007D13F7">
      <w:pPr>
        <w:pStyle w:val="ListParagraph"/>
        <w:numPr>
          <w:ilvl w:val="0"/>
          <w:numId w:val="13"/>
        </w:numPr>
        <w:spacing w:after="33" w:line="248" w:lineRule="auto"/>
        <w:contextualSpacing w:val="0"/>
      </w:pPr>
      <w:r>
        <w:t xml:space="preserve">The proposed work, </w:t>
      </w:r>
      <w:r w:rsidR="00521DD7">
        <w:t xml:space="preserve">timeline </w:t>
      </w:r>
      <w:r>
        <w:t>and estimated budget should align with the rational</w:t>
      </w:r>
      <w:r w:rsidR="00521DD7">
        <w:t>e</w:t>
      </w:r>
      <w:r>
        <w:t xml:space="preserve"> or context for the project and your anticipated impact.</w:t>
      </w:r>
    </w:p>
    <w:sectPr w:rsidR="006A4763" w:rsidRPr="007D13F7" w:rsidSect="005467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E2FA" w14:textId="77777777" w:rsidR="006C6AE2" w:rsidRDefault="006C6AE2" w:rsidP="00D859D2">
      <w:r>
        <w:separator/>
      </w:r>
    </w:p>
  </w:endnote>
  <w:endnote w:type="continuationSeparator" w:id="0">
    <w:p w14:paraId="458E9CB8" w14:textId="77777777" w:rsidR="006C6AE2" w:rsidRDefault="006C6AE2" w:rsidP="00D8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7E94" w14:textId="4CF6E688" w:rsidR="006A4763" w:rsidRDefault="006A47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Early Learning FY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65B9C" w:rsidRPr="00165B9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31D6AD65" w14:textId="2C29FAC7" w:rsidR="006A4763" w:rsidRPr="001853B6" w:rsidRDefault="006A4763" w:rsidP="001853B6">
    <w:pPr>
      <w:pStyle w:val="Footer"/>
      <w:tabs>
        <w:tab w:val="clear" w:pos="4680"/>
        <w:tab w:val="clear" w:pos="9360"/>
        <w:tab w:val="right" w:pos="1080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101D" w14:textId="77777777" w:rsidR="006C6AE2" w:rsidRDefault="006C6AE2" w:rsidP="00D859D2">
      <w:r>
        <w:separator/>
      </w:r>
    </w:p>
  </w:footnote>
  <w:footnote w:type="continuationSeparator" w:id="0">
    <w:p w14:paraId="082B85D4" w14:textId="77777777" w:rsidR="006C6AE2" w:rsidRDefault="006C6AE2" w:rsidP="00D8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E51E" w14:textId="10B99991" w:rsidR="006A4763" w:rsidRDefault="006A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99"/>
        <w:sz w:val="20"/>
        <w:szCs w:val="20"/>
      </w:rPr>
    </w:lvl>
    <w:lvl w:ilvl="1">
      <w:numFmt w:val="bullet"/>
      <w:lvlText w:val="•"/>
      <w:lvlJc w:val="left"/>
      <w:pPr>
        <w:ind w:left="1388" w:hanging="360"/>
      </w:pPr>
    </w:lvl>
    <w:lvl w:ilvl="2">
      <w:numFmt w:val="bullet"/>
      <w:lvlText w:val="•"/>
      <w:lvlJc w:val="left"/>
      <w:pPr>
        <w:ind w:left="2296" w:hanging="360"/>
      </w:pPr>
    </w:lvl>
    <w:lvl w:ilvl="3">
      <w:numFmt w:val="bullet"/>
      <w:lvlText w:val="•"/>
      <w:lvlJc w:val="left"/>
      <w:pPr>
        <w:ind w:left="3204" w:hanging="360"/>
      </w:pPr>
    </w:lvl>
    <w:lvl w:ilvl="4">
      <w:numFmt w:val="bullet"/>
      <w:lvlText w:val="•"/>
      <w:lvlJc w:val="left"/>
      <w:pPr>
        <w:ind w:left="4112" w:hanging="360"/>
      </w:pPr>
    </w:lvl>
    <w:lvl w:ilvl="5">
      <w:numFmt w:val="bullet"/>
      <w:lvlText w:val="•"/>
      <w:lvlJc w:val="left"/>
      <w:pPr>
        <w:ind w:left="5020" w:hanging="360"/>
      </w:pPr>
    </w:lvl>
    <w:lvl w:ilvl="6">
      <w:numFmt w:val="bullet"/>
      <w:lvlText w:val="•"/>
      <w:lvlJc w:val="left"/>
      <w:pPr>
        <w:ind w:left="5928" w:hanging="360"/>
      </w:pPr>
    </w:lvl>
    <w:lvl w:ilvl="7">
      <w:numFmt w:val="bullet"/>
      <w:lvlText w:val="•"/>
      <w:lvlJc w:val="left"/>
      <w:pPr>
        <w:ind w:left="6836" w:hanging="360"/>
      </w:pPr>
    </w:lvl>
    <w:lvl w:ilvl="8">
      <w:numFmt w:val="bullet"/>
      <w:lvlText w:val="•"/>
      <w:lvlJc w:val="left"/>
      <w:pPr>
        <w:ind w:left="7744" w:hanging="360"/>
      </w:pPr>
    </w:lvl>
  </w:abstractNum>
  <w:abstractNum w:abstractNumId="1" w15:restartNumberingAfterBreak="0">
    <w:nsid w:val="04375EDF"/>
    <w:multiLevelType w:val="multilevel"/>
    <w:tmpl w:val="D68C3D76"/>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80"/>
        </w:tabs>
        <w:ind w:left="-180" w:hanging="360"/>
      </w:pPr>
      <w:rPr>
        <w:rFonts w:ascii="Symbol" w:hAnsi="Symbol" w:hint="default"/>
        <w:sz w:val="20"/>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
      <w:lvlJc w:val="left"/>
      <w:pPr>
        <w:tabs>
          <w:tab w:val="num" w:pos="1260"/>
        </w:tabs>
        <w:ind w:left="1260" w:hanging="360"/>
      </w:pPr>
      <w:rPr>
        <w:rFonts w:ascii="Symbol" w:hAnsi="Symbol" w:hint="default"/>
        <w:sz w:val="20"/>
      </w:rPr>
    </w:lvl>
    <w:lvl w:ilvl="4">
      <w:start w:val="1"/>
      <w:numFmt w:val="bullet"/>
      <w:lvlText w:val=""/>
      <w:lvlJc w:val="left"/>
      <w:pPr>
        <w:tabs>
          <w:tab w:val="num" w:pos="1980"/>
        </w:tabs>
        <w:ind w:left="1980" w:hanging="360"/>
      </w:pPr>
      <w:rPr>
        <w:rFonts w:ascii="Symbol" w:hAnsi="Symbol" w:hint="default"/>
        <w:sz w:val="20"/>
      </w:rPr>
    </w:lvl>
    <w:lvl w:ilvl="5">
      <w:start w:val="1"/>
      <w:numFmt w:val="bullet"/>
      <w:lvlText w:val=""/>
      <w:lvlJc w:val="left"/>
      <w:pPr>
        <w:tabs>
          <w:tab w:val="num" w:pos="2700"/>
        </w:tabs>
        <w:ind w:left="2700" w:hanging="360"/>
      </w:pPr>
      <w:rPr>
        <w:rFonts w:ascii="Symbol" w:hAnsi="Symbol" w:hint="default"/>
        <w:sz w:val="20"/>
      </w:rPr>
    </w:lvl>
    <w:lvl w:ilvl="6">
      <w:start w:val="1"/>
      <w:numFmt w:val="bullet"/>
      <w:lvlText w:val=""/>
      <w:lvlJc w:val="left"/>
      <w:pPr>
        <w:tabs>
          <w:tab w:val="num" w:pos="3420"/>
        </w:tabs>
        <w:ind w:left="3420" w:hanging="360"/>
      </w:pPr>
      <w:rPr>
        <w:rFonts w:ascii="Symbol" w:hAnsi="Symbol" w:hint="default"/>
        <w:sz w:val="20"/>
      </w:rPr>
    </w:lvl>
    <w:lvl w:ilvl="7">
      <w:start w:val="1"/>
      <w:numFmt w:val="bullet"/>
      <w:lvlText w:val=""/>
      <w:lvlJc w:val="left"/>
      <w:pPr>
        <w:tabs>
          <w:tab w:val="num" w:pos="4140"/>
        </w:tabs>
        <w:ind w:left="4140" w:hanging="360"/>
      </w:pPr>
      <w:rPr>
        <w:rFonts w:ascii="Symbol" w:hAnsi="Symbol" w:hint="default"/>
        <w:sz w:val="20"/>
      </w:rPr>
    </w:lvl>
    <w:lvl w:ilvl="8">
      <w:start w:val="1"/>
      <w:numFmt w:val="bullet"/>
      <w:lvlText w:val=""/>
      <w:lvlJc w:val="left"/>
      <w:pPr>
        <w:tabs>
          <w:tab w:val="num" w:pos="4860"/>
        </w:tabs>
        <w:ind w:left="4860" w:hanging="360"/>
      </w:pPr>
      <w:rPr>
        <w:rFonts w:ascii="Symbol" w:hAnsi="Symbol" w:hint="default"/>
        <w:sz w:val="20"/>
      </w:rPr>
    </w:lvl>
  </w:abstractNum>
  <w:abstractNum w:abstractNumId="2" w15:restartNumberingAfterBreak="0">
    <w:nsid w:val="0CE85381"/>
    <w:multiLevelType w:val="hybridMultilevel"/>
    <w:tmpl w:val="77684E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F723CA"/>
    <w:multiLevelType w:val="multilevel"/>
    <w:tmpl w:val="D68C3D76"/>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80"/>
        </w:tabs>
        <w:ind w:left="-180" w:hanging="360"/>
      </w:pPr>
      <w:rPr>
        <w:rFonts w:ascii="Symbol" w:hAnsi="Symbol" w:hint="default"/>
        <w:sz w:val="20"/>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
      <w:lvlJc w:val="left"/>
      <w:pPr>
        <w:tabs>
          <w:tab w:val="num" w:pos="1260"/>
        </w:tabs>
        <w:ind w:left="1260" w:hanging="360"/>
      </w:pPr>
      <w:rPr>
        <w:rFonts w:ascii="Symbol" w:hAnsi="Symbol" w:hint="default"/>
        <w:sz w:val="20"/>
      </w:rPr>
    </w:lvl>
    <w:lvl w:ilvl="4">
      <w:start w:val="1"/>
      <w:numFmt w:val="bullet"/>
      <w:lvlText w:val=""/>
      <w:lvlJc w:val="left"/>
      <w:pPr>
        <w:tabs>
          <w:tab w:val="num" w:pos="1980"/>
        </w:tabs>
        <w:ind w:left="1980" w:hanging="360"/>
      </w:pPr>
      <w:rPr>
        <w:rFonts w:ascii="Symbol" w:hAnsi="Symbol" w:hint="default"/>
        <w:sz w:val="20"/>
      </w:rPr>
    </w:lvl>
    <w:lvl w:ilvl="5">
      <w:start w:val="1"/>
      <w:numFmt w:val="bullet"/>
      <w:lvlText w:val=""/>
      <w:lvlJc w:val="left"/>
      <w:pPr>
        <w:tabs>
          <w:tab w:val="num" w:pos="2700"/>
        </w:tabs>
        <w:ind w:left="2700" w:hanging="360"/>
      </w:pPr>
      <w:rPr>
        <w:rFonts w:ascii="Symbol" w:hAnsi="Symbol" w:hint="default"/>
        <w:sz w:val="20"/>
      </w:rPr>
    </w:lvl>
    <w:lvl w:ilvl="6">
      <w:start w:val="1"/>
      <w:numFmt w:val="bullet"/>
      <w:lvlText w:val=""/>
      <w:lvlJc w:val="left"/>
      <w:pPr>
        <w:tabs>
          <w:tab w:val="num" w:pos="3420"/>
        </w:tabs>
        <w:ind w:left="3420" w:hanging="360"/>
      </w:pPr>
      <w:rPr>
        <w:rFonts w:ascii="Symbol" w:hAnsi="Symbol" w:hint="default"/>
        <w:sz w:val="20"/>
      </w:rPr>
    </w:lvl>
    <w:lvl w:ilvl="7">
      <w:start w:val="1"/>
      <w:numFmt w:val="bullet"/>
      <w:lvlText w:val=""/>
      <w:lvlJc w:val="left"/>
      <w:pPr>
        <w:tabs>
          <w:tab w:val="num" w:pos="4140"/>
        </w:tabs>
        <w:ind w:left="4140" w:hanging="360"/>
      </w:pPr>
      <w:rPr>
        <w:rFonts w:ascii="Symbol" w:hAnsi="Symbol" w:hint="default"/>
        <w:sz w:val="20"/>
      </w:rPr>
    </w:lvl>
    <w:lvl w:ilvl="8">
      <w:start w:val="1"/>
      <w:numFmt w:val="bullet"/>
      <w:lvlText w:val=""/>
      <w:lvlJc w:val="left"/>
      <w:pPr>
        <w:tabs>
          <w:tab w:val="num" w:pos="4860"/>
        </w:tabs>
        <w:ind w:left="4860" w:hanging="360"/>
      </w:pPr>
      <w:rPr>
        <w:rFonts w:ascii="Symbol" w:hAnsi="Symbol" w:hint="default"/>
        <w:sz w:val="20"/>
      </w:rPr>
    </w:lvl>
  </w:abstractNum>
  <w:abstractNum w:abstractNumId="4" w15:restartNumberingAfterBreak="0">
    <w:nsid w:val="15700D9F"/>
    <w:multiLevelType w:val="hybridMultilevel"/>
    <w:tmpl w:val="92C65F68"/>
    <w:lvl w:ilvl="0" w:tplc="9FB6AC34">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5133C"/>
    <w:multiLevelType w:val="hybridMultilevel"/>
    <w:tmpl w:val="1848FC80"/>
    <w:lvl w:ilvl="0" w:tplc="6CE88C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832C8">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60632">
      <w:start w:val="1"/>
      <w:numFmt w:val="bullet"/>
      <w:lvlText w:val="▪"/>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215FC">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CFBD8">
      <w:start w:val="1"/>
      <w:numFmt w:val="bullet"/>
      <w:lvlText w:val="o"/>
      <w:lvlJc w:val="left"/>
      <w:pPr>
        <w:ind w:left="3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BC11CA">
      <w:start w:val="1"/>
      <w:numFmt w:val="bullet"/>
      <w:lvlText w:val="▪"/>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ECE7C">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2CA66">
      <w:start w:val="1"/>
      <w:numFmt w:val="bullet"/>
      <w:lvlText w:val="o"/>
      <w:lvlJc w:val="left"/>
      <w:pPr>
        <w:ind w:left="5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0090E">
      <w:start w:val="1"/>
      <w:numFmt w:val="bullet"/>
      <w:lvlText w:val="▪"/>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D3331B"/>
    <w:multiLevelType w:val="hybridMultilevel"/>
    <w:tmpl w:val="8CF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A468F"/>
    <w:multiLevelType w:val="hybridMultilevel"/>
    <w:tmpl w:val="B6349934"/>
    <w:lvl w:ilvl="0" w:tplc="5F408172">
      <w:start w:val="1"/>
      <w:numFmt w:val="upperLetter"/>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2665A1A">
      <w:start w:val="1"/>
      <w:numFmt w:val="decimal"/>
      <w:lvlText w:val="%3."/>
      <w:lvlJc w:val="left"/>
      <w:pPr>
        <w:ind w:left="108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F769F"/>
    <w:multiLevelType w:val="hybridMultilevel"/>
    <w:tmpl w:val="1164AEDC"/>
    <w:lvl w:ilvl="0" w:tplc="B5F61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03DA0">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4EBB2C">
      <w:start w:val="1"/>
      <w:numFmt w:val="bullet"/>
      <w:lvlText w:val="▪"/>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0F816">
      <w:start w:val="1"/>
      <w:numFmt w:val="bullet"/>
      <w:lvlText w:val="•"/>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E6BEC">
      <w:start w:val="1"/>
      <w:numFmt w:val="bullet"/>
      <w:lvlText w:val="o"/>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42985C">
      <w:start w:val="1"/>
      <w:numFmt w:val="bullet"/>
      <w:lvlText w:val="▪"/>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EA4424">
      <w:start w:val="1"/>
      <w:numFmt w:val="bullet"/>
      <w:lvlText w:val="•"/>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65212">
      <w:start w:val="1"/>
      <w:numFmt w:val="bullet"/>
      <w:lvlText w:val="o"/>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A2C6A">
      <w:start w:val="1"/>
      <w:numFmt w:val="bullet"/>
      <w:lvlText w:val="▪"/>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514C60"/>
    <w:multiLevelType w:val="hybridMultilevel"/>
    <w:tmpl w:val="4B74FF10"/>
    <w:lvl w:ilvl="0" w:tplc="04090001">
      <w:start w:val="1"/>
      <w:numFmt w:val="bullet"/>
      <w:lvlText w:val=""/>
      <w:lvlJc w:val="left"/>
      <w:pPr>
        <w:ind w:left="450" w:hanging="360"/>
      </w:pPr>
      <w:rPr>
        <w:rFonts w:ascii="Symbol" w:hAnsi="Symbol" w:hint="default"/>
      </w:rPr>
    </w:lvl>
    <w:lvl w:ilvl="1" w:tplc="9738EDBC">
      <w:numFmt w:val="bullet"/>
      <w:lvlText w:val=""/>
      <w:lvlJc w:val="left"/>
      <w:pPr>
        <w:ind w:left="1170" w:hanging="360"/>
      </w:pPr>
      <w:rPr>
        <w:rFonts w:ascii="Symbol" w:eastAsiaTheme="minorHAnsi"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E0977F0"/>
    <w:multiLevelType w:val="hybridMultilevel"/>
    <w:tmpl w:val="2C368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A15DEC"/>
    <w:multiLevelType w:val="hybridMultilevel"/>
    <w:tmpl w:val="057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E0304"/>
    <w:multiLevelType w:val="hybridMultilevel"/>
    <w:tmpl w:val="C5EA5FB4"/>
    <w:lvl w:ilvl="0" w:tplc="E72AF3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618C2">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CEC3E2">
      <w:start w:val="1"/>
      <w:numFmt w:val="bullet"/>
      <w:lvlText w:val="▪"/>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8783E">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0AF938">
      <w:start w:val="1"/>
      <w:numFmt w:val="bullet"/>
      <w:lvlText w:val="o"/>
      <w:lvlJc w:val="left"/>
      <w:pPr>
        <w:ind w:left="3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36029E">
      <w:start w:val="1"/>
      <w:numFmt w:val="bullet"/>
      <w:lvlText w:val="▪"/>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4D19E">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5ABC7E">
      <w:start w:val="1"/>
      <w:numFmt w:val="bullet"/>
      <w:lvlText w:val="o"/>
      <w:lvlJc w:val="left"/>
      <w:pPr>
        <w:ind w:left="5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433A8">
      <w:start w:val="1"/>
      <w:numFmt w:val="bullet"/>
      <w:lvlText w:val="▪"/>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A9205A"/>
    <w:multiLevelType w:val="hybridMultilevel"/>
    <w:tmpl w:val="B890EA7C"/>
    <w:lvl w:ilvl="0" w:tplc="1A6E46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A84F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922958">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8D9B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4C07C">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016BA">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0EEF4">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AF044">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AECB72">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1E535F"/>
    <w:multiLevelType w:val="hybridMultilevel"/>
    <w:tmpl w:val="5F802818"/>
    <w:lvl w:ilvl="0" w:tplc="948059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4B5B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52007A">
      <w:start w:val="1"/>
      <w:numFmt w:val="bullet"/>
      <w:lvlText w:val="▪"/>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50FA1E">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4FF80">
      <w:start w:val="1"/>
      <w:numFmt w:val="bullet"/>
      <w:lvlText w:val="o"/>
      <w:lvlJc w:val="left"/>
      <w:pPr>
        <w:ind w:left="3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60484">
      <w:start w:val="1"/>
      <w:numFmt w:val="bullet"/>
      <w:lvlText w:val="▪"/>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8E73E">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84B0">
      <w:start w:val="1"/>
      <w:numFmt w:val="bullet"/>
      <w:lvlText w:val="o"/>
      <w:lvlJc w:val="left"/>
      <w:pPr>
        <w:ind w:left="5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02FE4">
      <w:start w:val="1"/>
      <w:numFmt w:val="bullet"/>
      <w:lvlText w:val="▪"/>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2659E"/>
    <w:multiLevelType w:val="hybridMultilevel"/>
    <w:tmpl w:val="5972CC16"/>
    <w:lvl w:ilvl="0" w:tplc="E85CB6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EAC94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60554">
      <w:start w:val="1"/>
      <w:numFmt w:val="lowerLetter"/>
      <w:lvlRestart w:val="0"/>
      <w:lvlText w:val="%3."/>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CC3A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E76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A4A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E04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C6E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DE97F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D75A56"/>
    <w:multiLevelType w:val="hybridMultilevel"/>
    <w:tmpl w:val="B8A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5D3C"/>
    <w:multiLevelType w:val="hybridMultilevel"/>
    <w:tmpl w:val="3B5217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72524E2"/>
    <w:multiLevelType w:val="hybridMultilevel"/>
    <w:tmpl w:val="34AC2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9"/>
  </w:num>
  <w:num w:numId="3">
    <w:abstractNumId w:val="6"/>
  </w:num>
  <w:num w:numId="4">
    <w:abstractNumId w:val="16"/>
  </w:num>
  <w:num w:numId="5">
    <w:abstractNumId w:val="0"/>
  </w:num>
  <w:num w:numId="6">
    <w:abstractNumId w:val="1"/>
  </w:num>
  <w:num w:numId="7">
    <w:abstractNumId w:val="3"/>
  </w:num>
  <w:num w:numId="8">
    <w:abstractNumId w:val="10"/>
  </w:num>
  <w:num w:numId="9">
    <w:abstractNumId w:val="7"/>
  </w:num>
  <w:num w:numId="10">
    <w:abstractNumId w:val="17"/>
  </w:num>
  <w:num w:numId="11">
    <w:abstractNumId w:val="18"/>
  </w:num>
  <w:num w:numId="12">
    <w:abstractNumId w:val="4"/>
  </w:num>
  <w:num w:numId="13">
    <w:abstractNumId w:val="11"/>
  </w:num>
  <w:num w:numId="14">
    <w:abstractNumId w:val="8"/>
  </w:num>
  <w:num w:numId="15">
    <w:abstractNumId w:val="14"/>
  </w:num>
  <w:num w:numId="16">
    <w:abstractNumId w:val="13"/>
  </w:num>
  <w:num w:numId="17">
    <w:abstractNumId w:val="5"/>
  </w:num>
  <w:num w:numId="18">
    <w:abstractNumId w:val="12"/>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FE"/>
    <w:rsid w:val="00007C19"/>
    <w:rsid w:val="000109C3"/>
    <w:rsid w:val="00015206"/>
    <w:rsid w:val="0001672E"/>
    <w:rsid w:val="00024BDA"/>
    <w:rsid w:val="00037C9D"/>
    <w:rsid w:val="00037D63"/>
    <w:rsid w:val="00045134"/>
    <w:rsid w:val="00052CA8"/>
    <w:rsid w:val="00053E8D"/>
    <w:rsid w:val="00057BDF"/>
    <w:rsid w:val="0006321F"/>
    <w:rsid w:val="00071C49"/>
    <w:rsid w:val="00077B82"/>
    <w:rsid w:val="000868C4"/>
    <w:rsid w:val="000955DF"/>
    <w:rsid w:val="00097698"/>
    <w:rsid w:val="000A2346"/>
    <w:rsid w:val="000A3855"/>
    <w:rsid w:val="000A3D7E"/>
    <w:rsid w:val="000B7A42"/>
    <w:rsid w:val="000C4B79"/>
    <w:rsid w:val="000C7131"/>
    <w:rsid w:val="000D0091"/>
    <w:rsid w:val="000D1377"/>
    <w:rsid w:val="000D70E1"/>
    <w:rsid w:val="000D7170"/>
    <w:rsid w:val="000E10BD"/>
    <w:rsid w:val="000E16AC"/>
    <w:rsid w:val="000E4EDA"/>
    <w:rsid w:val="000E64D8"/>
    <w:rsid w:val="000E748F"/>
    <w:rsid w:val="000F4AE1"/>
    <w:rsid w:val="000F4F9D"/>
    <w:rsid w:val="001000DE"/>
    <w:rsid w:val="001004C4"/>
    <w:rsid w:val="00100D8D"/>
    <w:rsid w:val="00103093"/>
    <w:rsid w:val="00105187"/>
    <w:rsid w:val="00107FFE"/>
    <w:rsid w:val="00112B00"/>
    <w:rsid w:val="001140A9"/>
    <w:rsid w:val="001170F9"/>
    <w:rsid w:val="001243D3"/>
    <w:rsid w:val="00127540"/>
    <w:rsid w:val="00134CCD"/>
    <w:rsid w:val="00136985"/>
    <w:rsid w:val="00145578"/>
    <w:rsid w:val="00147DB4"/>
    <w:rsid w:val="00165B9C"/>
    <w:rsid w:val="00167B07"/>
    <w:rsid w:val="00183025"/>
    <w:rsid w:val="00183CC6"/>
    <w:rsid w:val="00183DC1"/>
    <w:rsid w:val="00185024"/>
    <w:rsid w:val="001853B6"/>
    <w:rsid w:val="00186C02"/>
    <w:rsid w:val="00192E76"/>
    <w:rsid w:val="00197170"/>
    <w:rsid w:val="001A231A"/>
    <w:rsid w:val="001B4A7C"/>
    <w:rsid w:val="001B6D17"/>
    <w:rsid w:val="001C5A40"/>
    <w:rsid w:val="001C5E2A"/>
    <w:rsid w:val="001D39C3"/>
    <w:rsid w:val="001D607A"/>
    <w:rsid w:val="001D7B59"/>
    <w:rsid w:val="001E2F05"/>
    <w:rsid w:val="001F28F8"/>
    <w:rsid w:val="001F354D"/>
    <w:rsid w:val="001F35F1"/>
    <w:rsid w:val="001F6597"/>
    <w:rsid w:val="00201D87"/>
    <w:rsid w:val="00203A15"/>
    <w:rsid w:val="00212439"/>
    <w:rsid w:val="00213580"/>
    <w:rsid w:val="00216129"/>
    <w:rsid w:val="00235E4A"/>
    <w:rsid w:val="002375E0"/>
    <w:rsid w:val="00244FD0"/>
    <w:rsid w:val="002468FB"/>
    <w:rsid w:val="0025103F"/>
    <w:rsid w:val="00251B41"/>
    <w:rsid w:val="00253E75"/>
    <w:rsid w:val="00255D3C"/>
    <w:rsid w:val="0026133F"/>
    <w:rsid w:val="00267753"/>
    <w:rsid w:val="00283014"/>
    <w:rsid w:val="002871E3"/>
    <w:rsid w:val="00287CEB"/>
    <w:rsid w:val="00287D2A"/>
    <w:rsid w:val="00291EFB"/>
    <w:rsid w:val="00295AF6"/>
    <w:rsid w:val="0029706A"/>
    <w:rsid w:val="0029781F"/>
    <w:rsid w:val="002A1F7F"/>
    <w:rsid w:val="002A45D1"/>
    <w:rsid w:val="002A64A5"/>
    <w:rsid w:val="002B1931"/>
    <w:rsid w:val="002B6F0E"/>
    <w:rsid w:val="002C2F82"/>
    <w:rsid w:val="002C7A6E"/>
    <w:rsid w:val="002D34DF"/>
    <w:rsid w:val="002D4991"/>
    <w:rsid w:val="002D4E4E"/>
    <w:rsid w:val="002D5C9C"/>
    <w:rsid w:val="002E3D99"/>
    <w:rsid w:val="002E553B"/>
    <w:rsid w:val="002F1DBD"/>
    <w:rsid w:val="0030701A"/>
    <w:rsid w:val="003148B9"/>
    <w:rsid w:val="00321782"/>
    <w:rsid w:val="0032705F"/>
    <w:rsid w:val="00334585"/>
    <w:rsid w:val="00342AE1"/>
    <w:rsid w:val="00344FD6"/>
    <w:rsid w:val="003453CF"/>
    <w:rsid w:val="00345433"/>
    <w:rsid w:val="00345451"/>
    <w:rsid w:val="003467A2"/>
    <w:rsid w:val="00350DB5"/>
    <w:rsid w:val="003539AE"/>
    <w:rsid w:val="0035596E"/>
    <w:rsid w:val="003610BE"/>
    <w:rsid w:val="0036353F"/>
    <w:rsid w:val="00391DBC"/>
    <w:rsid w:val="00393934"/>
    <w:rsid w:val="003A1814"/>
    <w:rsid w:val="003B510D"/>
    <w:rsid w:val="003C2F7C"/>
    <w:rsid w:val="003C34E6"/>
    <w:rsid w:val="003C59C6"/>
    <w:rsid w:val="003E781B"/>
    <w:rsid w:val="003F3815"/>
    <w:rsid w:val="004021DC"/>
    <w:rsid w:val="00412117"/>
    <w:rsid w:val="004232FD"/>
    <w:rsid w:val="00431500"/>
    <w:rsid w:val="0043391E"/>
    <w:rsid w:val="00434A1B"/>
    <w:rsid w:val="004425A7"/>
    <w:rsid w:val="00444C4E"/>
    <w:rsid w:val="00446576"/>
    <w:rsid w:val="0044748E"/>
    <w:rsid w:val="004560CB"/>
    <w:rsid w:val="0046004B"/>
    <w:rsid w:val="00470097"/>
    <w:rsid w:val="00470BAF"/>
    <w:rsid w:val="00471718"/>
    <w:rsid w:val="004722B6"/>
    <w:rsid w:val="00477344"/>
    <w:rsid w:val="0048205A"/>
    <w:rsid w:val="00491A44"/>
    <w:rsid w:val="004A22BF"/>
    <w:rsid w:val="004B0A6B"/>
    <w:rsid w:val="004B50C9"/>
    <w:rsid w:val="004C10FB"/>
    <w:rsid w:val="004C3514"/>
    <w:rsid w:val="004D0721"/>
    <w:rsid w:val="004D3F1E"/>
    <w:rsid w:val="004D6822"/>
    <w:rsid w:val="004E4486"/>
    <w:rsid w:val="004F22FB"/>
    <w:rsid w:val="004F61CE"/>
    <w:rsid w:val="0050196F"/>
    <w:rsid w:val="00501AB2"/>
    <w:rsid w:val="005122C2"/>
    <w:rsid w:val="00513767"/>
    <w:rsid w:val="00521DD7"/>
    <w:rsid w:val="00525FF7"/>
    <w:rsid w:val="00534463"/>
    <w:rsid w:val="0054071F"/>
    <w:rsid w:val="0054207D"/>
    <w:rsid w:val="005465D1"/>
    <w:rsid w:val="0054679E"/>
    <w:rsid w:val="005531D0"/>
    <w:rsid w:val="005635B2"/>
    <w:rsid w:val="00565B38"/>
    <w:rsid w:val="00566341"/>
    <w:rsid w:val="0057444C"/>
    <w:rsid w:val="005817A7"/>
    <w:rsid w:val="00582A73"/>
    <w:rsid w:val="00585453"/>
    <w:rsid w:val="00585985"/>
    <w:rsid w:val="005860F5"/>
    <w:rsid w:val="00594122"/>
    <w:rsid w:val="005943E9"/>
    <w:rsid w:val="0059667C"/>
    <w:rsid w:val="005A0D54"/>
    <w:rsid w:val="005A7AAF"/>
    <w:rsid w:val="005B5715"/>
    <w:rsid w:val="005B6761"/>
    <w:rsid w:val="005C4756"/>
    <w:rsid w:val="005C641C"/>
    <w:rsid w:val="005C67C5"/>
    <w:rsid w:val="005E0575"/>
    <w:rsid w:val="005E307F"/>
    <w:rsid w:val="005F6184"/>
    <w:rsid w:val="006014B4"/>
    <w:rsid w:val="00603B76"/>
    <w:rsid w:val="00604ED7"/>
    <w:rsid w:val="0061636B"/>
    <w:rsid w:val="00621316"/>
    <w:rsid w:val="00623020"/>
    <w:rsid w:val="00625F7F"/>
    <w:rsid w:val="00627B4E"/>
    <w:rsid w:val="006305D2"/>
    <w:rsid w:val="00632D1B"/>
    <w:rsid w:val="00634F88"/>
    <w:rsid w:val="00644110"/>
    <w:rsid w:val="006454E8"/>
    <w:rsid w:val="00650C1C"/>
    <w:rsid w:val="0065644B"/>
    <w:rsid w:val="00661A18"/>
    <w:rsid w:val="00662B1C"/>
    <w:rsid w:val="00666994"/>
    <w:rsid w:val="00680E8E"/>
    <w:rsid w:val="00683363"/>
    <w:rsid w:val="006A36D5"/>
    <w:rsid w:val="006A4763"/>
    <w:rsid w:val="006B0472"/>
    <w:rsid w:val="006B2DFA"/>
    <w:rsid w:val="006B752D"/>
    <w:rsid w:val="006C4FE9"/>
    <w:rsid w:val="006C6AE2"/>
    <w:rsid w:val="006D3843"/>
    <w:rsid w:val="006D3EF9"/>
    <w:rsid w:val="006E10E1"/>
    <w:rsid w:val="006E6F37"/>
    <w:rsid w:val="006F2F80"/>
    <w:rsid w:val="00707B14"/>
    <w:rsid w:val="00711A9A"/>
    <w:rsid w:val="007230B2"/>
    <w:rsid w:val="00727BCB"/>
    <w:rsid w:val="007320A9"/>
    <w:rsid w:val="0073611A"/>
    <w:rsid w:val="00744AEE"/>
    <w:rsid w:val="00752FE8"/>
    <w:rsid w:val="007675FA"/>
    <w:rsid w:val="00767748"/>
    <w:rsid w:val="00774965"/>
    <w:rsid w:val="00782CC1"/>
    <w:rsid w:val="00784043"/>
    <w:rsid w:val="0078449B"/>
    <w:rsid w:val="00784CFC"/>
    <w:rsid w:val="00786389"/>
    <w:rsid w:val="00786EFB"/>
    <w:rsid w:val="0078730B"/>
    <w:rsid w:val="007911E0"/>
    <w:rsid w:val="00797B43"/>
    <w:rsid w:val="007A17AD"/>
    <w:rsid w:val="007A1D99"/>
    <w:rsid w:val="007A31DE"/>
    <w:rsid w:val="007A3A6C"/>
    <w:rsid w:val="007C5BB7"/>
    <w:rsid w:val="007D13F7"/>
    <w:rsid w:val="007D297B"/>
    <w:rsid w:val="007D3586"/>
    <w:rsid w:val="007E1060"/>
    <w:rsid w:val="007E5B1C"/>
    <w:rsid w:val="007E7A2C"/>
    <w:rsid w:val="00800780"/>
    <w:rsid w:val="008076C5"/>
    <w:rsid w:val="008079FC"/>
    <w:rsid w:val="00807A71"/>
    <w:rsid w:val="00812AD4"/>
    <w:rsid w:val="00824430"/>
    <w:rsid w:val="008305AE"/>
    <w:rsid w:val="00831625"/>
    <w:rsid w:val="00831995"/>
    <w:rsid w:val="0083392B"/>
    <w:rsid w:val="00836EB4"/>
    <w:rsid w:val="008430A2"/>
    <w:rsid w:val="00844869"/>
    <w:rsid w:val="008553DA"/>
    <w:rsid w:val="00864A33"/>
    <w:rsid w:val="00876CB1"/>
    <w:rsid w:val="00877B86"/>
    <w:rsid w:val="008803D8"/>
    <w:rsid w:val="00883E64"/>
    <w:rsid w:val="00884266"/>
    <w:rsid w:val="008940A2"/>
    <w:rsid w:val="0089430D"/>
    <w:rsid w:val="0089648E"/>
    <w:rsid w:val="008A093B"/>
    <w:rsid w:val="008A1086"/>
    <w:rsid w:val="008C0162"/>
    <w:rsid w:val="008C0727"/>
    <w:rsid w:val="008C3CEA"/>
    <w:rsid w:val="008D4EC3"/>
    <w:rsid w:val="008D4F62"/>
    <w:rsid w:val="008E0387"/>
    <w:rsid w:val="008E7142"/>
    <w:rsid w:val="00904355"/>
    <w:rsid w:val="00911B8F"/>
    <w:rsid w:val="00912319"/>
    <w:rsid w:val="00913117"/>
    <w:rsid w:val="00914411"/>
    <w:rsid w:val="00922F90"/>
    <w:rsid w:val="00923382"/>
    <w:rsid w:val="00935370"/>
    <w:rsid w:val="00941963"/>
    <w:rsid w:val="00943266"/>
    <w:rsid w:val="00953BE0"/>
    <w:rsid w:val="009552CB"/>
    <w:rsid w:val="00957C8B"/>
    <w:rsid w:val="00961124"/>
    <w:rsid w:val="00961731"/>
    <w:rsid w:val="00972BAB"/>
    <w:rsid w:val="00972C87"/>
    <w:rsid w:val="00972FE1"/>
    <w:rsid w:val="00973D53"/>
    <w:rsid w:val="009755BA"/>
    <w:rsid w:val="00981534"/>
    <w:rsid w:val="009A02C2"/>
    <w:rsid w:val="009A2D0B"/>
    <w:rsid w:val="009A5EC4"/>
    <w:rsid w:val="009B3970"/>
    <w:rsid w:val="009B3C3C"/>
    <w:rsid w:val="009C0031"/>
    <w:rsid w:val="009C01BE"/>
    <w:rsid w:val="009D0526"/>
    <w:rsid w:val="009D3F09"/>
    <w:rsid w:val="009D5479"/>
    <w:rsid w:val="009D64B0"/>
    <w:rsid w:val="009E36E7"/>
    <w:rsid w:val="009E4C03"/>
    <w:rsid w:val="009E535E"/>
    <w:rsid w:val="009F1E70"/>
    <w:rsid w:val="009F47F4"/>
    <w:rsid w:val="009F4F11"/>
    <w:rsid w:val="009F5574"/>
    <w:rsid w:val="00A00625"/>
    <w:rsid w:val="00A045CA"/>
    <w:rsid w:val="00A053AC"/>
    <w:rsid w:val="00A27061"/>
    <w:rsid w:val="00A35CBA"/>
    <w:rsid w:val="00A37725"/>
    <w:rsid w:val="00A52467"/>
    <w:rsid w:val="00A540BE"/>
    <w:rsid w:val="00A565FF"/>
    <w:rsid w:val="00A67BFB"/>
    <w:rsid w:val="00A706F2"/>
    <w:rsid w:val="00A72A4C"/>
    <w:rsid w:val="00A755F9"/>
    <w:rsid w:val="00A8247B"/>
    <w:rsid w:val="00A84DF4"/>
    <w:rsid w:val="00AA14AD"/>
    <w:rsid w:val="00AA2CEE"/>
    <w:rsid w:val="00AB0CD3"/>
    <w:rsid w:val="00AB2FDE"/>
    <w:rsid w:val="00AB78C8"/>
    <w:rsid w:val="00AC18C9"/>
    <w:rsid w:val="00AC356B"/>
    <w:rsid w:val="00AC5F23"/>
    <w:rsid w:val="00AD68B6"/>
    <w:rsid w:val="00AE05F3"/>
    <w:rsid w:val="00AE26A7"/>
    <w:rsid w:val="00AF1AEB"/>
    <w:rsid w:val="00AF75F0"/>
    <w:rsid w:val="00B01597"/>
    <w:rsid w:val="00B07A39"/>
    <w:rsid w:val="00B12485"/>
    <w:rsid w:val="00B154BF"/>
    <w:rsid w:val="00B21509"/>
    <w:rsid w:val="00B24500"/>
    <w:rsid w:val="00B25719"/>
    <w:rsid w:val="00B25986"/>
    <w:rsid w:val="00B26DBB"/>
    <w:rsid w:val="00B309B2"/>
    <w:rsid w:val="00B345C6"/>
    <w:rsid w:val="00B34FB6"/>
    <w:rsid w:val="00B40F86"/>
    <w:rsid w:val="00B4166B"/>
    <w:rsid w:val="00B44E0E"/>
    <w:rsid w:val="00B525D8"/>
    <w:rsid w:val="00B56973"/>
    <w:rsid w:val="00B62623"/>
    <w:rsid w:val="00B661B7"/>
    <w:rsid w:val="00B71952"/>
    <w:rsid w:val="00B74AA8"/>
    <w:rsid w:val="00B813A5"/>
    <w:rsid w:val="00B839A6"/>
    <w:rsid w:val="00B859A5"/>
    <w:rsid w:val="00B85DB3"/>
    <w:rsid w:val="00B9094D"/>
    <w:rsid w:val="00B918E8"/>
    <w:rsid w:val="00B9206E"/>
    <w:rsid w:val="00B961BF"/>
    <w:rsid w:val="00BA1197"/>
    <w:rsid w:val="00BA40DC"/>
    <w:rsid w:val="00BB0D3E"/>
    <w:rsid w:val="00BB45CB"/>
    <w:rsid w:val="00BB73A7"/>
    <w:rsid w:val="00BC506A"/>
    <w:rsid w:val="00BC69E2"/>
    <w:rsid w:val="00BD4FC2"/>
    <w:rsid w:val="00BD7234"/>
    <w:rsid w:val="00BE4FC8"/>
    <w:rsid w:val="00BE5B24"/>
    <w:rsid w:val="00BF079D"/>
    <w:rsid w:val="00BF56A5"/>
    <w:rsid w:val="00C0407A"/>
    <w:rsid w:val="00C04720"/>
    <w:rsid w:val="00C055E3"/>
    <w:rsid w:val="00C06848"/>
    <w:rsid w:val="00C22B74"/>
    <w:rsid w:val="00C31D3E"/>
    <w:rsid w:val="00C32CB8"/>
    <w:rsid w:val="00C35C0D"/>
    <w:rsid w:val="00C404FD"/>
    <w:rsid w:val="00C412E6"/>
    <w:rsid w:val="00C54AB7"/>
    <w:rsid w:val="00C6702B"/>
    <w:rsid w:val="00C749E8"/>
    <w:rsid w:val="00C76210"/>
    <w:rsid w:val="00C92A15"/>
    <w:rsid w:val="00CA2592"/>
    <w:rsid w:val="00CA4679"/>
    <w:rsid w:val="00CA4AA0"/>
    <w:rsid w:val="00CA7178"/>
    <w:rsid w:val="00CA7C24"/>
    <w:rsid w:val="00CB25B4"/>
    <w:rsid w:val="00CD6ADA"/>
    <w:rsid w:val="00CD7149"/>
    <w:rsid w:val="00D015EC"/>
    <w:rsid w:val="00D1138F"/>
    <w:rsid w:val="00D15BDE"/>
    <w:rsid w:val="00D21AD1"/>
    <w:rsid w:val="00D25402"/>
    <w:rsid w:val="00D26407"/>
    <w:rsid w:val="00D36738"/>
    <w:rsid w:val="00D4043C"/>
    <w:rsid w:val="00D50693"/>
    <w:rsid w:val="00D52709"/>
    <w:rsid w:val="00D527C9"/>
    <w:rsid w:val="00D54D3B"/>
    <w:rsid w:val="00D55325"/>
    <w:rsid w:val="00D555A6"/>
    <w:rsid w:val="00D62A7B"/>
    <w:rsid w:val="00D71C0F"/>
    <w:rsid w:val="00D74A56"/>
    <w:rsid w:val="00D7693D"/>
    <w:rsid w:val="00D81E4D"/>
    <w:rsid w:val="00D859D2"/>
    <w:rsid w:val="00D94D92"/>
    <w:rsid w:val="00DB3DC4"/>
    <w:rsid w:val="00DB40A4"/>
    <w:rsid w:val="00DB4ABA"/>
    <w:rsid w:val="00DB5325"/>
    <w:rsid w:val="00DD5E17"/>
    <w:rsid w:val="00DE3172"/>
    <w:rsid w:val="00DE71F8"/>
    <w:rsid w:val="00E110DF"/>
    <w:rsid w:val="00E11213"/>
    <w:rsid w:val="00E11707"/>
    <w:rsid w:val="00E12F5E"/>
    <w:rsid w:val="00E130DF"/>
    <w:rsid w:val="00E376C3"/>
    <w:rsid w:val="00E41695"/>
    <w:rsid w:val="00E60468"/>
    <w:rsid w:val="00E9107E"/>
    <w:rsid w:val="00E95631"/>
    <w:rsid w:val="00EA4220"/>
    <w:rsid w:val="00EA6FFB"/>
    <w:rsid w:val="00EB0245"/>
    <w:rsid w:val="00EB3976"/>
    <w:rsid w:val="00EC7DD9"/>
    <w:rsid w:val="00ED2105"/>
    <w:rsid w:val="00ED4AE4"/>
    <w:rsid w:val="00EF313E"/>
    <w:rsid w:val="00F0164E"/>
    <w:rsid w:val="00F02362"/>
    <w:rsid w:val="00F030CE"/>
    <w:rsid w:val="00F031FA"/>
    <w:rsid w:val="00F046A7"/>
    <w:rsid w:val="00F0666B"/>
    <w:rsid w:val="00F111FD"/>
    <w:rsid w:val="00F27DDC"/>
    <w:rsid w:val="00F32F4F"/>
    <w:rsid w:val="00F42C5B"/>
    <w:rsid w:val="00F44956"/>
    <w:rsid w:val="00F47BDF"/>
    <w:rsid w:val="00F50D64"/>
    <w:rsid w:val="00F51E8E"/>
    <w:rsid w:val="00F54472"/>
    <w:rsid w:val="00F65093"/>
    <w:rsid w:val="00F672A6"/>
    <w:rsid w:val="00F724D7"/>
    <w:rsid w:val="00F73A83"/>
    <w:rsid w:val="00F8105B"/>
    <w:rsid w:val="00F96CAD"/>
    <w:rsid w:val="00FA4011"/>
    <w:rsid w:val="00FA4AF7"/>
    <w:rsid w:val="00FB244B"/>
    <w:rsid w:val="00FB3EFE"/>
    <w:rsid w:val="00FB6042"/>
    <w:rsid w:val="00FB7C9B"/>
    <w:rsid w:val="00FC5B32"/>
    <w:rsid w:val="00FC7C72"/>
    <w:rsid w:val="00FD16F4"/>
    <w:rsid w:val="00FD678B"/>
    <w:rsid w:val="00FE4625"/>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B9AF5"/>
  <w15:docId w15:val="{E2B562EC-C0C5-41AD-A922-1B72361F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01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F1E"/>
    <w:pPr>
      <w:outlineLvl w:val="1"/>
    </w:pPr>
    <w:rPr>
      <w:rFonts w:eastAsia="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EFE"/>
    <w:pPr>
      <w:spacing w:after="200" w:line="276" w:lineRule="auto"/>
      <w:ind w:left="720"/>
      <w:contextualSpacing/>
    </w:pPr>
    <w:rPr>
      <w:rFonts w:asciiTheme="minorHAnsi" w:hAnsiTheme="minorHAnsi" w:cstheme="minorBidi"/>
    </w:rPr>
  </w:style>
  <w:style w:type="paragraph" w:customStyle="1" w:styleId="Default">
    <w:name w:val="Default"/>
    <w:rsid w:val="00FB3E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1707"/>
    <w:rPr>
      <w:color w:val="0000FF" w:themeColor="hyperlink"/>
      <w:u w:val="single"/>
    </w:rPr>
  </w:style>
  <w:style w:type="paragraph" w:styleId="BalloonText">
    <w:name w:val="Balloon Text"/>
    <w:basedOn w:val="Normal"/>
    <w:link w:val="BalloonTextChar"/>
    <w:uiPriority w:val="99"/>
    <w:semiHidden/>
    <w:unhideWhenUsed/>
    <w:rsid w:val="00DB3DC4"/>
    <w:rPr>
      <w:rFonts w:ascii="Tahoma" w:hAnsi="Tahoma" w:cs="Tahoma"/>
      <w:sz w:val="16"/>
      <w:szCs w:val="16"/>
    </w:rPr>
  </w:style>
  <w:style w:type="character" w:customStyle="1" w:styleId="BalloonTextChar">
    <w:name w:val="Balloon Text Char"/>
    <w:basedOn w:val="DefaultParagraphFont"/>
    <w:link w:val="BalloonText"/>
    <w:uiPriority w:val="99"/>
    <w:semiHidden/>
    <w:rsid w:val="00DB3DC4"/>
    <w:rPr>
      <w:rFonts w:ascii="Tahoma" w:hAnsi="Tahoma" w:cs="Tahoma"/>
      <w:sz w:val="16"/>
      <w:szCs w:val="16"/>
    </w:rPr>
  </w:style>
  <w:style w:type="character" w:customStyle="1" w:styleId="Heading1Char">
    <w:name w:val="Heading 1 Char"/>
    <w:basedOn w:val="DefaultParagraphFont"/>
    <w:link w:val="Heading1"/>
    <w:uiPriority w:val="9"/>
    <w:rsid w:val="009C01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C01BE"/>
    <w:rPr>
      <w:sz w:val="16"/>
      <w:szCs w:val="16"/>
    </w:rPr>
  </w:style>
  <w:style w:type="paragraph" w:styleId="CommentText">
    <w:name w:val="annotation text"/>
    <w:basedOn w:val="Normal"/>
    <w:link w:val="CommentTextChar"/>
    <w:uiPriority w:val="99"/>
    <w:semiHidden/>
    <w:unhideWhenUsed/>
    <w:rsid w:val="009C01B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01BE"/>
    <w:rPr>
      <w:sz w:val="20"/>
      <w:szCs w:val="20"/>
    </w:rPr>
  </w:style>
  <w:style w:type="paragraph" w:styleId="Header">
    <w:name w:val="header"/>
    <w:basedOn w:val="Normal"/>
    <w:link w:val="HeaderChar"/>
    <w:uiPriority w:val="99"/>
    <w:unhideWhenUsed/>
    <w:rsid w:val="00D859D2"/>
    <w:pPr>
      <w:tabs>
        <w:tab w:val="center" w:pos="4680"/>
        <w:tab w:val="right" w:pos="9360"/>
      </w:tabs>
    </w:pPr>
  </w:style>
  <w:style w:type="character" w:customStyle="1" w:styleId="HeaderChar">
    <w:name w:val="Header Char"/>
    <w:basedOn w:val="DefaultParagraphFont"/>
    <w:link w:val="Header"/>
    <w:uiPriority w:val="99"/>
    <w:rsid w:val="00D859D2"/>
    <w:rPr>
      <w:rFonts w:ascii="Calibri" w:hAnsi="Calibri" w:cs="Times New Roman"/>
    </w:rPr>
  </w:style>
  <w:style w:type="paragraph" w:styleId="Footer">
    <w:name w:val="footer"/>
    <w:basedOn w:val="Normal"/>
    <w:link w:val="FooterChar"/>
    <w:uiPriority w:val="99"/>
    <w:unhideWhenUsed/>
    <w:rsid w:val="00D859D2"/>
    <w:pPr>
      <w:tabs>
        <w:tab w:val="center" w:pos="4680"/>
        <w:tab w:val="right" w:pos="9360"/>
      </w:tabs>
    </w:pPr>
  </w:style>
  <w:style w:type="character" w:customStyle="1" w:styleId="FooterChar">
    <w:name w:val="Footer Char"/>
    <w:basedOn w:val="DefaultParagraphFont"/>
    <w:link w:val="Footer"/>
    <w:uiPriority w:val="99"/>
    <w:rsid w:val="00D859D2"/>
    <w:rPr>
      <w:rFonts w:ascii="Calibri" w:hAnsi="Calibri" w:cs="Times New Roman"/>
    </w:rPr>
  </w:style>
  <w:style w:type="character" w:styleId="FollowedHyperlink">
    <w:name w:val="FollowedHyperlink"/>
    <w:basedOn w:val="DefaultParagraphFont"/>
    <w:uiPriority w:val="99"/>
    <w:semiHidden/>
    <w:unhideWhenUsed/>
    <w:rsid w:val="005635B2"/>
    <w:rPr>
      <w:color w:val="800080" w:themeColor="followedHyperlink"/>
      <w:u w:val="single"/>
    </w:rPr>
  </w:style>
  <w:style w:type="character" w:customStyle="1" w:styleId="Heading2Char">
    <w:name w:val="Heading 2 Char"/>
    <w:basedOn w:val="DefaultParagraphFont"/>
    <w:link w:val="Heading2"/>
    <w:rsid w:val="004D3F1E"/>
    <w:rPr>
      <w:rFonts w:ascii="Calibri" w:eastAsia="Calibri" w:hAnsi="Calibri" w:cs="Calibri"/>
      <w:b/>
      <w:bCs/>
      <w:sz w:val="24"/>
      <w:szCs w:val="24"/>
    </w:rPr>
  </w:style>
  <w:style w:type="paragraph" w:styleId="Title">
    <w:name w:val="Title"/>
    <w:basedOn w:val="Normal"/>
    <w:next w:val="Normal"/>
    <w:link w:val="TitleChar"/>
    <w:uiPriority w:val="10"/>
    <w:qFormat/>
    <w:rsid w:val="004D3F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F1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F3815"/>
    <w:pPr>
      <w:spacing w:before="100" w:beforeAutospacing="1" w:after="240"/>
    </w:pPr>
    <w:rPr>
      <w:rFonts w:ascii="Verdana" w:hAnsi="Verdana"/>
      <w:sz w:val="20"/>
      <w:szCs w:val="20"/>
    </w:rPr>
  </w:style>
  <w:style w:type="paragraph" w:styleId="PlainText">
    <w:name w:val="Plain Text"/>
    <w:basedOn w:val="Normal"/>
    <w:link w:val="PlainTextChar"/>
    <w:uiPriority w:val="99"/>
    <w:semiHidden/>
    <w:unhideWhenUsed/>
    <w:rsid w:val="0026133F"/>
  </w:style>
  <w:style w:type="character" w:customStyle="1" w:styleId="PlainTextChar">
    <w:name w:val="Plain Text Char"/>
    <w:basedOn w:val="DefaultParagraphFont"/>
    <w:link w:val="PlainText"/>
    <w:uiPriority w:val="99"/>
    <w:semiHidden/>
    <w:rsid w:val="0026133F"/>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5E0575"/>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5E0575"/>
    <w:rPr>
      <w:rFonts w:ascii="Calibri" w:hAnsi="Calibri" w:cs="Times New Roman"/>
      <w:b/>
      <w:bCs/>
      <w:sz w:val="20"/>
      <w:szCs w:val="20"/>
    </w:rPr>
  </w:style>
  <w:style w:type="paragraph" w:styleId="BodyText">
    <w:name w:val="Body Text"/>
    <w:basedOn w:val="Normal"/>
    <w:link w:val="BodyTextChar"/>
    <w:uiPriority w:val="1"/>
    <w:qFormat/>
    <w:rsid w:val="00213580"/>
    <w:pPr>
      <w:autoSpaceDE w:val="0"/>
      <w:autoSpaceDN w:val="0"/>
      <w:adjustRightInd w:val="0"/>
      <w:ind w:left="479" w:hanging="360"/>
    </w:pPr>
    <w:rPr>
      <w:rFonts w:cs="Calibri"/>
      <w:sz w:val="20"/>
      <w:szCs w:val="20"/>
    </w:rPr>
  </w:style>
  <w:style w:type="character" w:customStyle="1" w:styleId="BodyTextChar">
    <w:name w:val="Body Text Char"/>
    <w:basedOn w:val="DefaultParagraphFont"/>
    <w:link w:val="BodyText"/>
    <w:uiPriority w:val="1"/>
    <w:rsid w:val="00213580"/>
    <w:rPr>
      <w:rFonts w:ascii="Calibri" w:hAnsi="Calibri" w:cs="Calibri"/>
      <w:sz w:val="20"/>
      <w:szCs w:val="20"/>
    </w:rPr>
  </w:style>
  <w:style w:type="character" w:customStyle="1" w:styleId="tgc">
    <w:name w:val="_tgc"/>
    <w:basedOn w:val="DefaultParagraphFont"/>
    <w:rsid w:val="00186C02"/>
  </w:style>
  <w:style w:type="character" w:customStyle="1" w:styleId="st">
    <w:name w:val="st"/>
    <w:basedOn w:val="DefaultParagraphFont"/>
    <w:rsid w:val="00752FE8"/>
  </w:style>
  <w:style w:type="paragraph" w:styleId="FootnoteText">
    <w:name w:val="footnote text"/>
    <w:basedOn w:val="Normal"/>
    <w:link w:val="FootnoteTextChar"/>
    <w:uiPriority w:val="99"/>
    <w:semiHidden/>
    <w:unhideWhenUsed/>
    <w:rsid w:val="0057444C"/>
    <w:rPr>
      <w:sz w:val="20"/>
      <w:szCs w:val="20"/>
    </w:rPr>
  </w:style>
  <w:style w:type="character" w:customStyle="1" w:styleId="FootnoteTextChar">
    <w:name w:val="Footnote Text Char"/>
    <w:basedOn w:val="DefaultParagraphFont"/>
    <w:link w:val="FootnoteText"/>
    <w:uiPriority w:val="99"/>
    <w:semiHidden/>
    <w:rsid w:val="0057444C"/>
    <w:rPr>
      <w:rFonts w:ascii="Calibri" w:hAnsi="Calibri" w:cs="Times New Roman"/>
      <w:sz w:val="20"/>
      <w:szCs w:val="20"/>
    </w:rPr>
  </w:style>
  <w:style w:type="character" w:styleId="FootnoteReference">
    <w:name w:val="footnote reference"/>
    <w:basedOn w:val="DefaultParagraphFont"/>
    <w:uiPriority w:val="99"/>
    <w:semiHidden/>
    <w:unhideWhenUsed/>
    <w:rsid w:val="0057444C"/>
    <w:rPr>
      <w:vertAlign w:val="superscript"/>
    </w:rPr>
  </w:style>
  <w:style w:type="paragraph" w:styleId="Revision">
    <w:name w:val="Revision"/>
    <w:hidden/>
    <w:uiPriority w:val="99"/>
    <w:semiHidden/>
    <w:rsid w:val="00650C1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1976">
      <w:bodyDiv w:val="1"/>
      <w:marLeft w:val="0"/>
      <w:marRight w:val="0"/>
      <w:marTop w:val="0"/>
      <w:marBottom w:val="0"/>
      <w:divBdr>
        <w:top w:val="none" w:sz="0" w:space="0" w:color="auto"/>
        <w:left w:val="none" w:sz="0" w:space="0" w:color="auto"/>
        <w:bottom w:val="none" w:sz="0" w:space="0" w:color="auto"/>
        <w:right w:val="none" w:sz="0" w:space="0" w:color="auto"/>
      </w:divBdr>
      <w:divsChild>
        <w:div w:id="1800342677">
          <w:marLeft w:val="0"/>
          <w:marRight w:val="0"/>
          <w:marTop w:val="0"/>
          <w:marBottom w:val="0"/>
          <w:divBdr>
            <w:top w:val="none" w:sz="0" w:space="0" w:color="auto"/>
            <w:left w:val="none" w:sz="0" w:space="0" w:color="auto"/>
            <w:bottom w:val="none" w:sz="0" w:space="0" w:color="auto"/>
            <w:right w:val="none" w:sz="0" w:space="0" w:color="auto"/>
          </w:divBdr>
        </w:div>
        <w:div w:id="1175731688">
          <w:marLeft w:val="0"/>
          <w:marRight w:val="0"/>
          <w:marTop w:val="0"/>
          <w:marBottom w:val="0"/>
          <w:divBdr>
            <w:top w:val="none" w:sz="0" w:space="0" w:color="auto"/>
            <w:left w:val="none" w:sz="0" w:space="0" w:color="auto"/>
            <w:bottom w:val="none" w:sz="0" w:space="0" w:color="auto"/>
            <w:right w:val="none" w:sz="0" w:space="0" w:color="auto"/>
          </w:divBdr>
        </w:div>
      </w:divsChild>
    </w:div>
    <w:div w:id="249774912">
      <w:bodyDiv w:val="1"/>
      <w:marLeft w:val="0"/>
      <w:marRight w:val="0"/>
      <w:marTop w:val="0"/>
      <w:marBottom w:val="0"/>
      <w:divBdr>
        <w:top w:val="none" w:sz="0" w:space="0" w:color="auto"/>
        <w:left w:val="none" w:sz="0" w:space="0" w:color="auto"/>
        <w:bottom w:val="none" w:sz="0" w:space="0" w:color="auto"/>
        <w:right w:val="none" w:sz="0" w:space="0" w:color="auto"/>
      </w:divBdr>
      <w:divsChild>
        <w:div w:id="1529829402">
          <w:marLeft w:val="0"/>
          <w:marRight w:val="0"/>
          <w:marTop w:val="0"/>
          <w:marBottom w:val="0"/>
          <w:divBdr>
            <w:top w:val="none" w:sz="0" w:space="0" w:color="auto"/>
            <w:left w:val="none" w:sz="0" w:space="0" w:color="auto"/>
            <w:bottom w:val="none" w:sz="0" w:space="0" w:color="auto"/>
            <w:right w:val="none" w:sz="0" w:space="0" w:color="auto"/>
          </w:divBdr>
        </w:div>
        <w:div w:id="30814302">
          <w:marLeft w:val="0"/>
          <w:marRight w:val="0"/>
          <w:marTop w:val="0"/>
          <w:marBottom w:val="0"/>
          <w:divBdr>
            <w:top w:val="none" w:sz="0" w:space="0" w:color="auto"/>
            <w:left w:val="none" w:sz="0" w:space="0" w:color="auto"/>
            <w:bottom w:val="none" w:sz="0" w:space="0" w:color="auto"/>
            <w:right w:val="none" w:sz="0" w:space="0" w:color="auto"/>
          </w:divBdr>
        </w:div>
      </w:divsChild>
    </w:div>
    <w:div w:id="356780238">
      <w:bodyDiv w:val="1"/>
      <w:marLeft w:val="0"/>
      <w:marRight w:val="0"/>
      <w:marTop w:val="0"/>
      <w:marBottom w:val="0"/>
      <w:divBdr>
        <w:top w:val="none" w:sz="0" w:space="0" w:color="auto"/>
        <w:left w:val="none" w:sz="0" w:space="0" w:color="auto"/>
        <w:bottom w:val="none" w:sz="0" w:space="0" w:color="auto"/>
        <w:right w:val="none" w:sz="0" w:space="0" w:color="auto"/>
      </w:divBdr>
    </w:div>
    <w:div w:id="446698605">
      <w:bodyDiv w:val="1"/>
      <w:marLeft w:val="0"/>
      <w:marRight w:val="0"/>
      <w:marTop w:val="0"/>
      <w:marBottom w:val="0"/>
      <w:divBdr>
        <w:top w:val="none" w:sz="0" w:space="0" w:color="auto"/>
        <w:left w:val="none" w:sz="0" w:space="0" w:color="auto"/>
        <w:bottom w:val="none" w:sz="0" w:space="0" w:color="auto"/>
        <w:right w:val="none" w:sz="0" w:space="0" w:color="auto"/>
      </w:divBdr>
      <w:divsChild>
        <w:div w:id="1468162127">
          <w:marLeft w:val="0"/>
          <w:marRight w:val="0"/>
          <w:marTop w:val="0"/>
          <w:marBottom w:val="0"/>
          <w:divBdr>
            <w:top w:val="none" w:sz="0" w:space="0" w:color="auto"/>
            <w:left w:val="none" w:sz="0" w:space="0" w:color="auto"/>
            <w:bottom w:val="none" w:sz="0" w:space="0" w:color="auto"/>
            <w:right w:val="none" w:sz="0" w:space="0" w:color="auto"/>
          </w:divBdr>
        </w:div>
        <w:div w:id="1386641589">
          <w:marLeft w:val="0"/>
          <w:marRight w:val="0"/>
          <w:marTop w:val="0"/>
          <w:marBottom w:val="0"/>
          <w:divBdr>
            <w:top w:val="none" w:sz="0" w:space="0" w:color="auto"/>
            <w:left w:val="none" w:sz="0" w:space="0" w:color="auto"/>
            <w:bottom w:val="none" w:sz="0" w:space="0" w:color="auto"/>
            <w:right w:val="none" w:sz="0" w:space="0" w:color="auto"/>
          </w:divBdr>
        </w:div>
        <w:div w:id="1838761716">
          <w:marLeft w:val="0"/>
          <w:marRight w:val="0"/>
          <w:marTop w:val="0"/>
          <w:marBottom w:val="0"/>
          <w:divBdr>
            <w:top w:val="none" w:sz="0" w:space="0" w:color="auto"/>
            <w:left w:val="none" w:sz="0" w:space="0" w:color="auto"/>
            <w:bottom w:val="none" w:sz="0" w:space="0" w:color="auto"/>
            <w:right w:val="none" w:sz="0" w:space="0" w:color="auto"/>
          </w:divBdr>
        </w:div>
        <w:div w:id="725031718">
          <w:marLeft w:val="0"/>
          <w:marRight w:val="0"/>
          <w:marTop w:val="0"/>
          <w:marBottom w:val="0"/>
          <w:divBdr>
            <w:top w:val="none" w:sz="0" w:space="0" w:color="auto"/>
            <w:left w:val="none" w:sz="0" w:space="0" w:color="auto"/>
            <w:bottom w:val="none" w:sz="0" w:space="0" w:color="auto"/>
            <w:right w:val="none" w:sz="0" w:space="0" w:color="auto"/>
          </w:divBdr>
        </w:div>
      </w:divsChild>
    </w:div>
    <w:div w:id="487063764">
      <w:bodyDiv w:val="1"/>
      <w:marLeft w:val="0"/>
      <w:marRight w:val="0"/>
      <w:marTop w:val="0"/>
      <w:marBottom w:val="0"/>
      <w:divBdr>
        <w:top w:val="none" w:sz="0" w:space="0" w:color="auto"/>
        <w:left w:val="none" w:sz="0" w:space="0" w:color="auto"/>
        <w:bottom w:val="none" w:sz="0" w:space="0" w:color="auto"/>
        <w:right w:val="none" w:sz="0" w:space="0" w:color="auto"/>
      </w:divBdr>
    </w:div>
    <w:div w:id="661541945">
      <w:bodyDiv w:val="1"/>
      <w:marLeft w:val="0"/>
      <w:marRight w:val="0"/>
      <w:marTop w:val="0"/>
      <w:marBottom w:val="0"/>
      <w:divBdr>
        <w:top w:val="none" w:sz="0" w:space="0" w:color="auto"/>
        <w:left w:val="none" w:sz="0" w:space="0" w:color="auto"/>
        <w:bottom w:val="none" w:sz="0" w:space="0" w:color="auto"/>
        <w:right w:val="none" w:sz="0" w:space="0" w:color="auto"/>
      </w:divBdr>
      <w:divsChild>
        <w:div w:id="139467643">
          <w:marLeft w:val="0"/>
          <w:marRight w:val="0"/>
          <w:marTop w:val="0"/>
          <w:marBottom w:val="0"/>
          <w:divBdr>
            <w:top w:val="none" w:sz="0" w:space="0" w:color="auto"/>
            <w:left w:val="none" w:sz="0" w:space="0" w:color="auto"/>
            <w:bottom w:val="none" w:sz="0" w:space="0" w:color="auto"/>
            <w:right w:val="none" w:sz="0" w:space="0" w:color="auto"/>
          </w:divBdr>
        </w:div>
        <w:div w:id="1419987354">
          <w:marLeft w:val="0"/>
          <w:marRight w:val="0"/>
          <w:marTop w:val="0"/>
          <w:marBottom w:val="0"/>
          <w:divBdr>
            <w:top w:val="none" w:sz="0" w:space="0" w:color="auto"/>
            <w:left w:val="none" w:sz="0" w:space="0" w:color="auto"/>
            <w:bottom w:val="none" w:sz="0" w:space="0" w:color="auto"/>
            <w:right w:val="none" w:sz="0" w:space="0" w:color="auto"/>
          </w:divBdr>
        </w:div>
      </w:divsChild>
    </w:div>
    <w:div w:id="731008015">
      <w:bodyDiv w:val="1"/>
      <w:marLeft w:val="0"/>
      <w:marRight w:val="0"/>
      <w:marTop w:val="0"/>
      <w:marBottom w:val="0"/>
      <w:divBdr>
        <w:top w:val="none" w:sz="0" w:space="0" w:color="auto"/>
        <w:left w:val="none" w:sz="0" w:space="0" w:color="auto"/>
        <w:bottom w:val="none" w:sz="0" w:space="0" w:color="auto"/>
        <w:right w:val="none" w:sz="0" w:space="0" w:color="auto"/>
      </w:divBdr>
    </w:div>
    <w:div w:id="784615269">
      <w:bodyDiv w:val="1"/>
      <w:marLeft w:val="0"/>
      <w:marRight w:val="0"/>
      <w:marTop w:val="0"/>
      <w:marBottom w:val="0"/>
      <w:divBdr>
        <w:top w:val="none" w:sz="0" w:space="0" w:color="auto"/>
        <w:left w:val="none" w:sz="0" w:space="0" w:color="auto"/>
        <w:bottom w:val="none" w:sz="0" w:space="0" w:color="auto"/>
        <w:right w:val="none" w:sz="0" w:space="0" w:color="auto"/>
      </w:divBdr>
      <w:divsChild>
        <w:div w:id="599336311">
          <w:marLeft w:val="0"/>
          <w:marRight w:val="0"/>
          <w:marTop w:val="0"/>
          <w:marBottom w:val="0"/>
          <w:divBdr>
            <w:top w:val="none" w:sz="0" w:space="0" w:color="auto"/>
            <w:left w:val="none" w:sz="0" w:space="0" w:color="auto"/>
            <w:bottom w:val="none" w:sz="0" w:space="0" w:color="auto"/>
            <w:right w:val="none" w:sz="0" w:space="0" w:color="auto"/>
          </w:divBdr>
        </w:div>
        <w:div w:id="1334987319">
          <w:marLeft w:val="0"/>
          <w:marRight w:val="0"/>
          <w:marTop w:val="0"/>
          <w:marBottom w:val="0"/>
          <w:divBdr>
            <w:top w:val="none" w:sz="0" w:space="0" w:color="auto"/>
            <w:left w:val="none" w:sz="0" w:space="0" w:color="auto"/>
            <w:bottom w:val="none" w:sz="0" w:space="0" w:color="auto"/>
            <w:right w:val="none" w:sz="0" w:space="0" w:color="auto"/>
          </w:divBdr>
        </w:div>
      </w:divsChild>
    </w:div>
    <w:div w:id="797649403">
      <w:bodyDiv w:val="1"/>
      <w:marLeft w:val="0"/>
      <w:marRight w:val="0"/>
      <w:marTop w:val="0"/>
      <w:marBottom w:val="0"/>
      <w:divBdr>
        <w:top w:val="none" w:sz="0" w:space="0" w:color="auto"/>
        <w:left w:val="none" w:sz="0" w:space="0" w:color="auto"/>
        <w:bottom w:val="none" w:sz="0" w:space="0" w:color="auto"/>
        <w:right w:val="none" w:sz="0" w:space="0" w:color="auto"/>
      </w:divBdr>
      <w:divsChild>
        <w:div w:id="326592610">
          <w:marLeft w:val="0"/>
          <w:marRight w:val="0"/>
          <w:marTop w:val="0"/>
          <w:marBottom w:val="0"/>
          <w:divBdr>
            <w:top w:val="none" w:sz="0" w:space="0" w:color="auto"/>
            <w:left w:val="none" w:sz="0" w:space="0" w:color="auto"/>
            <w:bottom w:val="none" w:sz="0" w:space="0" w:color="auto"/>
            <w:right w:val="none" w:sz="0" w:space="0" w:color="auto"/>
          </w:divBdr>
        </w:div>
        <w:div w:id="788626655">
          <w:marLeft w:val="0"/>
          <w:marRight w:val="0"/>
          <w:marTop w:val="0"/>
          <w:marBottom w:val="0"/>
          <w:divBdr>
            <w:top w:val="none" w:sz="0" w:space="0" w:color="auto"/>
            <w:left w:val="none" w:sz="0" w:space="0" w:color="auto"/>
            <w:bottom w:val="none" w:sz="0" w:space="0" w:color="auto"/>
            <w:right w:val="none" w:sz="0" w:space="0" w:color="auto"/>
          </w:divBdr>
        </w:div>
      </w:divsChild>
    </w:div>
    <w:div w:id="824973931">
      <w:bodyDiv w:val="1"/>
      <w:marLeft w:val="0"/>
      <w:marRight w:val="0"/>
      <w:marTop w:val="0"/>
      <w:marBottom w:val="0"/>
      <w:divBdr>
        <w:top w:val="none" w:sz="0" w:space="0" w:color="auto"/>
        <w:left w:val="none" w:sz="0" w:space="0" w:color="auto"/>
        <w:bottom w:val="none" w:sz="0" w:space="0" w:color="auto"/>
        <w:right w:val="none" w:sz="0" w:space="0" w:color="auto"/>
      </w:divBdr>
      <w:divsChild>
        <w:div w:id="2006660706">
          <w:marLeft w:val="0"/>
          <w:marRight w:val="0"/>
          <w:marTop w:val="0"/>
          <w:marBottom w:val="0"/>
          <w:divBdr>
            <w:top w:val="none" w:sz="0" w:space="0" w:color="auto"/>
            <w:left w:val="none" w:sz="0" w:space="0" w:color="auto"/>
            <w:bottom w:val="none" w:sz="0" w:space="0" w:color="auto"/>
            <w:right w:val="none" w:sz="0" w:space="0" w:color="auto"/>
          </w:divBdr>
        </w:div>
        <w:div w:id="1454253105">
          <w:marLeft w:val="0"/>
          <w:marRight w:val="0"/>
          <w:marTop w:val="0"/>
          <w:marBottom w:val="0"/>
          <w:divBdr>
            <w:top w:val="none" w:sz="0" w:space="0" w:color="auto"/>
            <w:left w:val="none" w:sz="0" w:space="0" w:color="auto"/>
            <w:bottom w:val="none" w:sz="0" w:space="0" w:color="auto"/>
            <w:right w:val="none" w:sz="0" w:space="0" w:color="auto"/>
          </w:divBdr>
        </w:div>
        <w:div w:id="1876889979">
          <w:marLeft w:val="0"/>
          <w:marRight w:val="0"/>
          <w:marTop w:val="0"/>
          <w:marBottom w:val="0"/>
          <w:divBdr>
            <w:top w:val="none" w:sz="0" w:space="0" w:color="auto"/>
            <w:left w:val="none" w:sz="0" w:space="0" w:color="auto"/>
            <w:bottom w:val="none" w:sz="0" w:space="0" w:color="auto"/>
            <w:right w:val="none" w:sz="0" w:space="0" w:color="auto"/>
          </w:divBdr>
        </w:div>
      </w:divsChild>
    </w:div>
    <w:div w:id="866942157">
      <w:bodyDiv w:val="1"/>
      <w:marLeft w:val="0"/>
      <w:marRight w:val="0"/>
      <w:marTop w:val="0"/>
      <w:marBottom w:val="0"/>
      <w:divBdr>
        <w:top w:val="none" w:sz="0" w:space="0" w:color="auto"/>
        <w:left w:val="none" w:sz="0" w:space="0" w:color="auto"/>
        <w:bottom w:val="none" w:sz="0" w:space="0" w:color="auto"/>
        <w:right w:val="none" w:sz="0" w:space="0" w:color="auto"/>
      </w:divBdr>
      <w:divsChild>
        <w:div w:id="1773470213">
          <w:marLeft w:val="0"/>
          <w:marRight w:val="0"/>
          <w:marTop w:val="0"/>
          <w:marBottom w:val="0"/>
          <w:divBdr>
            <w:top w:val="none" w:sz="0" w:space="0" w:color="auto"/>
            <w:left w:val="none" w:sz="0" w:space="0" w:color="auto"/>
            <w:bottom w:val="none" w:sz="0" w:space="0" w:color="auto"/>
            <w:right w:val="none" w:sz="0" w:space="0" w:color="auto"/>
          </w:divBdr>
        </w:div>
        <w:div w:id="2000033552">
          <w:marLeft w:val="0"/>
          <w:marRight w:val="0"/>
          <w:marTop w:val="0"/>
          <w:marBottom w:val="0"/>
          <w:divBdr>
            <w:top w:val="none" w:sz="0" w:space="0" w:color="auto"/>
            <w:left w:val="none" w:sz="0" w:space="0" w:color="auto"/>
            <w:bottom w:val="none" w:sz="0" w:space="0" w:color="auto"/>
            <w:right w:val="none" w:sz="0" w:space="0" w:color="auto"/>
          </w:divBdr>
        </w:div>
        <w:div w:id="1384721188">
          <w:marLeft w:val="0"/>
          <w:marRight w:val="0"/>
          <w:marTop w:val="0"/>
          <w:marBottom w:val="0"/>
          <w:divBdr>
            <w:top w:val="none" w:sz="0" w:space="0" w:color="auto"/>
            <w:left w:val="none" w:sz="0" w:space="0" w:color="auto"/>
            <w:bottom w:val="none" w:sz="0" w:space="0" w:color="auto"/>
            <w:right w:val="none" w:sz="0" w:space="0" w:color="auto"/>
          </w:divBdr>
        </w:div>
        <w:div w:id="673997664">
          <w:marLeft w:val="0"/>
          <w:marRight w:val="0"/>
          <w:marTop w:val="0"/>
          <w:marBottom w:val="0"/>
          <w:divBdr>
            <w:top w:val="none" w:sz="0" w:space="0" w:color="auto"/>
            <w:left w:val="none" w:sz="0" w:space="0" w:color="auto"/>
            <w:bottom w:val="none" w:sz="0" w:space="0" w:color="auto"/>
            <w:right w:val="none" w:sz="0" w:space="0" w:color="auto"/>
          </w:divBdr>
        </w:div>
        <w:div w:id="212424341">
          <w:marLeft w:val="0"/>
          <w:marRight w:val="0"/>
          <w:marTop w:val="0"/>
          <w:marBottom w:val="0"/>
          <w:divBdr>
            <w:top w:val="none" w:sz="0" w:space="0" w:color="auto"/>
            <w:left w:val="none" w:sz="0" w:space="0" w:color="auto"/>
            <w:bottom w:val="none" w:sz="0" w:space="0" w:color="auto"/>
            <w:right w:val="none" w:sz="0" w:space="0" w:color="auto"/>
          </w:divBdr>
        </w:div>
      </w:divsChild>
    </w:div>
    <w:div w:id="1116945976">
      <w:bodyDiv w:val="1"/>
      <w:marLeft w:val="0"/>
      <w:marRight w:val="0"/>
      <w:marTop w:val="0"/>
      <w:marBottom w:val="0"/>
      <w:divBdr>
        <w:top w:val="none" w:sz="0" w:space="0" w:color="auto"/>
        <w:left w:val="none" w:sz="0" w:space="0" w:color="auto"/>
        <w:bottom w:val="none" w:sz="0" w:space="0" w:color="auto"/>
        <w:right w:val="none" w:sz="0" w:space="0" w:color="auto"/>
      </w:divBdr>
      <w:divsChild>
        <w:div w:id="1173761991">
          <w:marLeft w:val="0"/>
          <w:marRight w:val="0"/>
          <w:marTop w:val="0"/>
          <w:marBottom w:val="0"/>
          <w:divBdr>
            <w:top w:val="none" w:sz="0" w:space="0" w:color="auto"/>
            <w:left w:val="none" w:sz="0" w:space="0" w:color="auto"/>
            <w:bottom w:val="none" w:sz="0" w:space="0" w:color="auto"/>
            <w:right w:val="none" w:sz="0" w:space="0" w:color="auto"/>
          </w:divBdr>
        </w:div>
        <w:div w:id="129783651">
          <w:marLeft w:val="0"/>
          <w:marRight w:val="0"/>
          <w:marTop w:val="0"/>
          <w:marBottom w:val="0"/>
          <w:divBdr>
            <w:top w:val="none" w:sz="0" w:space="0" w:color="auto"/>
            <w:left w:val="none" w:sz="0" w:space="0" w:color="auto"/>
            <w:bottom w:val="none" w:sz="0" w:space="0" w:color="auto"/>
            <w:right w:val="none" w:sz="0" w:space="0" w:color="auto"/>
          </w:divBdr>
        </w:div>
        <w:div w:id="235675263">
          <w:marLeft w:val="0"/>
          <w:marRight w:val="0"/>
          <w:marTop w:val="0"/>
          <w:marBottom w:val="0"/>
          <w:divBdr>
            <w:top w:val="none" w:sz="0" w:space="0" w:color="auto"/>
            <w:left w:val="none" w:sz="0" w:space="0" w:color="auto"/>
            <w:bottom w:val="none" w:sz="0" w:space="0" w:color="auto"/>
            <w:right w:val="none" w:sz="0" w:space="0" w:color="auto"/>
          </w:divBdr>
        </w:div>
        <w:div w:id="2048487101">
          <w:marLeft w:val="0"/>
          <w:marRight w:val="0"/>
          <w:marTop w:val="0"/>
          <w:marBottom w:val="0"/>
          <w:divBdr>
            <w:top w:val="none" w:sz="0" w:space="0" w:color="auto"/>
            <w:left w:val="none" w:sz="0" w:space="0" w:color="auto"/>
            <w:bottom w:val="none" w:sz="0" w:space="0" w:color="auto"/>
            <w:right w:val="none" w:sz="0" w:space="0" w:color="auto"/>
          </w:divBdr>
        </w:div>
        <w:div w:id="1599559464">
          <w:marLeft w:val="0"/>
          <w:marRight w:val="0"/>
          <w:marTop w:val="0"/>
          <w:marBottom w:val="0"/>
          <w:divBdr>
            <w:top w:val="none" w:sz="0" w:space="0" w:color="auto"/>
            <w:left w:val="none" w:sz="0" w:space="0" w:color="auto"/>
            <w:bottom w:val="none" w:sz="0" w:space="0" w:color="auto"/>
            <w:right w:val="none" w:sz="0" w:space="0" w:color="auto"/>
          </w:divBdr>
        </w:div>
      </w:divsChild>
    </w:div>
    <w:div w:id="1176574283">
      <w:bodyDiv w:val="1"/>
      <w:marLeft w:val="0"/>
      <w:marRight w:val="0"/>
      <w:marTop w:val="0"/>
      <w:marBottom w:val="0"/>
      <w:divBdr>
        <w:top w:val="none" w:sz="0" w:space="0" w:color="auto"/>
        <w:left w:val="none" w:sz="0" w:space="0" w:color="auto"/>
        <w:bottom w:val="none" w:sz="0" w:space="0" w:color="auto"/>
        <w:right w:val="none" w:sz="0" w:space="0" w:color="auto"/>
      </w:divBdr>
    </w:div>
    <w:div w:id="1181774408">
      <w:bodyDiv w:val="1"/>
      <w:marLeft w:val="0"/>
      <w:marRight w:val="0"/>
      <w:marTop w:val="0"/>
      <w:marBottom w:val="0"/>
      <w:divBdr>
        <w:top w:val="none" w:sz="0" w:space="0" w:color="auto"/>
        <w:left w:val="none" w:sz="0" w:space="0" w:color="auto"/>
        <w:bottom w:val="none" w:sz="0" w:space="0" w:color="auto"/>
        <w:right w:val="none" w:sz="0" w:space="0" w:color="auto"/>
      </w:divBdr>
      <w:divsChild>
        <w:div w:id="771247673">
          <w:marLeft w:val="0"/>
          <w:marRight w:val="0"/>
          <w:marTop w:val="0"/>
          <w:marBottom w:val="0"/>
          <w:divBdr>
            <w:top w:val="none" w:sz="0" w:space="0" w:color="auto"/>
            <w:left w:val="none" w:sz="0" w:space="0" w:color="auto"/>
            <w:bottom w:val="none" w:sz="0" w:space="0" w:color="auto"/>
            <w:right w:val="none" w:sz="0" w:space="0" w:color="auto"/>
          </w:divBdr>
        </w:div>
        <w:div w:id="138419998">
          <w:marLeft w:val="0"/>
          <w:marRight w:val="0"/>
          <w:marTop w:val="0"/>
          <w:marBottom w:val="0"/>
          <w:divBdr>
            <w:top w:val="none" w:sz="0" w:space="0" w:color="auto"/>
            <w:left w:val="none" w:sz="0" w:space="0" w:color="auto"/>
            <w:bottom w:val="none" w:sz="0" w:space="0" w:color="auto"/>
            <w:right w:val="none" w:sz="0" w:space="0" w:color="auto"/>
          </w:divBdr>
        </w:div>
      </w:divsChild>
    </w:div>
    <w:div w:id="1218467329">
      <w:bodyDiv w:val="1"/>
      <w:marLeft w:val="0"/>
      <w:marRight w:val="0"/>
      <w:marTop w:val="0"/>
      <w:marBottom w:val="0"/>
      <w:divBdr>
        <w:top w:val="none" w:sz="0" w:space="0" w:color="auto"/>
        <w:left w:val="none" w:sz="0" w:space="0" w:color="auto"/>
        <w:bottom w:val="none" w:sz="0" w:space="0" w:color="auto"/>
        <w:right w:val="none" w:sz="0" w:space="0" w:color="auto"/>
      </w:divBdr>
    </w:div>
    <w:div w:id="1314333764">
      <w:bodyDiv w:val="1"/>
      <w:marLeft w:val="0"/>
      <w:marRight w:val="0"/>
      <w:marTop w:val="0"/>
      <w:marBottom w:val="0"/>
      <w:divBdr>
        <w:top w:val="none" w:sz="0" w:space="0" w:color="auto"/>
        <w:left w:val="none" w:sz="0" w:space="0" w:color="auto"/>
        <w:bottom w:val="none" w:sz="0" w:space="0" w:color="auto"/>
        <w:right w:val="none" w:sz="0" w:space="0" w:color="auto"/>
      </w:divBdr>
    </w:div>
    <w:div w:id="1404796584">
      <w:bodyDiv w:val="1"/>
      <w:marLeft w:val="0"/>
      <w:marRight w:val="0"/>
      <w:marTop w:val="0"/>
      <w:marBottom w:val="0"/>
      <w:divBdr>
        <w:top w:val="none" w:sz="0" w:space="0" w:color="auto"/>
        <w:left w:val="none" w:sz="0" w:space="0" w:color="auto"/>
        <w:bottom w:val="none" w:sz="0" w:space="0" w:color="auto"/>
        <w:right w:val="none" w:sz="0" w:space="0" w:color="auto"/>
      </w:divBdr>
    </w:div>
    <w:div w:id="1476995474">
      <w:bodyDiv w:val="1"/>
      <w:marLeft w:val="0"/>
      <w:marRight w:val="0"/>
      <w:marTop w:val="0"/>
      <w:marBottom w:val="0"/>
      <w:divBdr>
        <w:top w:val="none" w:sz="0" w:space="0" w:color="auto"/>
        <w:left w:val="none" w:sz="0" w:space="0" w:color="auto"/>
        <w:bottom w:val="none" w:sz="0" w:space="0" w:color="auto"/>
        <w:right w:val="none" w:sz="0" w:space="0" w:color="auto"/>
      </w:divBdr>
      <w:divsChild>
        <w:div w:id="1170950074">
          <w:marLeft w:val="0"/>
          <w:marRight w:val="0"/>
          <w:marTop w:val="0"/>
          <w:marBottom w:val="0"/>
          <w:divBdr>
            <w:top w:val="none" w:sz="0" w:space="0" w:color="auto"/>
            <w:left w:val="none" w:sz="0" w:space="0" w:color="auto"/>
            <w:bottom w:val="none" w:sz="0" w:space="0" w:color="auto"/>
            <w:right w:val="none" w:sz="0" w:space="0" w:color="auto"/>
          </w:divBdr>
        </w:div>
        <w:div w:id="1426725782">
          <w:marLeft w:val="0"/>
          <w:marRight w:val="0"/>
          <w:marTop w:val="0"/>
          <w:marBottom w:val="0"/>
          <w:divBdr>
            <w:top w:val="none" w:sz="0" w:space="0" w:color="auto"/>
            <w:left w:val="none" w:sz="0" w:space="0" w:color="auto"/>
            <w:bottom w:val="none" w:sz="0" w:space="0" w:color="auto"/>
            <w:right w:val="none" w:sz="0" w:space="0" w:color="auto"/>
          </w:divBdr>
        </w:div>
      </w:divsChild>
    </w:div>
    <w:div w:id="1479108207">
      <w:bodyDiv w:val="1"/>
      <w:marLeft w:val="0"/>
      <w:marRight w:val="0"/>
      <w:marTop w:val="0"/>
      <w:marBottom w:val="0"/>
      <w:divBdr>
        <w:top w:val="none" w:sz="0" w:space="0" w:color="auto"/>
        <w:left w:val="none" w:sz="0" w:space="0" w:color="auto"/>
        <w:bottom w:val="none" w:sz="0" w:space="0" w:color="auto"/>
        <w:right w:val="none" w:sz="0" w:space="0" w:color="auto"/>
      </w:divBdr>
      <w:divsChild>
        <w:div w:id="1603999032">
          <w:marLeft w:val="0"/>
          <w:marRight w:val="0"/>
          <w:marTop w:val="0"/>
          <w:marBottom w:val="0"/>
          <w:divBdr>
            <w:top w:val="none" w:sz="0" w:space="0" w:color="auto"/>
            <w:left w:val="none" w:sz="0" w:space="0" w:color="auto"/>
            <w:bottom w:val="none" w:sz="0" w:space="0" w:color="auto"/>
            <w:right w:val="none" w:sz="0" w:space="0" w:color="auto"/>
          </w:divBdr>
        </w:div>
        <w:div w:id="461576225">
          <w:marLeft w:val="0"/>
          <w:marRight w:val="0"/>
          <w:marTop w:val="0"/>
          <w:marBottom w:val="0"/>
          <w:divBdr>
            <w:top w:val="none" w:sz="0" w:space="0" w:color="auto"/>
            <w:left w:val="none" w:sz="0" w:space="0" w:color="auto"/>
            <w:bottom w:val="none" w:sz="0" w:space="0" w:color="auto"/>
            <w:right w:val="none" w:sz="0" w:space="0" w:color="auto"/>
          </w:divBdr>
        </w:div>
        <w:div w:id="945969490">
          <w:marLeft w:val="0"/>
          <w:marRight w:val="0"/>
          <w:marTop w:val="0"/>
          <w:marBottom w:val="0"/>
          <w:divBdr>
            <w:top w:val="none" w:sz="0" w:space="0" w:color="auto"/>
            <w:left w:val="none" w:sz="0" w:space="0" w:color="auto"/>
            <w:bottom w:val="none" w:sz="0" w:space="0" w:color="auto"/>
            <w:right w:val="none" w:sz="0" w:space="0" w:color="auto"/>
          </w:divBdr>
        </w:div>
        <w:div w:id="1133252185">
          <w:marLeft w:val="0"/>
          <w:marRight w:val="0"/>
          <w:marTop w:val="0"/>
          <w:marBottom w:val="0"/>
          <w:divBdr>
            <w:top w:val="none" w:sz="0" w:space="0" w:color="auto"/>
            <w:left w:val="none" w:sz="0" w:space="0" w:color="auto"/>
            <w:bottom w:val="none" w:sz="0" w:space="0" w:color="auto"/>
            <w:right w:val="none" w:sz="0" w:space="0" w:color="auto"/>
          </w:divBdr>
        </w:div>
        <w:div w:id="2036496421">
          <w:marLeft w:val="0"/>
          <w:marRight w:val="0"/>
          <w:marTop w:val="0"/>
          <w:marBottom w:val="0"/>
          <w:divBdr>
            <w:top w:val="none" w:sz="0" w:space="0" w:color="auto"/>
            <w:left w:val="none" w:sz="0" w:space="0" w:color="auto"/>
            <w:bottom w:val="none" w:sz="0" w:space="0" w:color="auto"/>
            <w:right w:val="none" w:sz="0" w:space="0" w:color="auto"/>
          </w:divBdr>
        </w:div>
        <w:div w:id="1314484191">
          <w:marLeft w:val="0"/>
          <w:marRight w:val="0"/>
          <w:marTop w:val="0"/>
          <w:marBottom w:val="0"/>
          <w:divBdr>
            <w:top w:val="none" w:sz="0" w:space="0" w:color="auto"/>
            <w:left w:val="none" w:sz="0" w:space="0" w:color="auto"/>
            <w:bottom w:val="none" w:sz="0" w:space="0" w:color="auto"/>
            <w:right w:val="none" w:sz="0" w:space="0" w:color="auto"/>
          </w:divBdr>
        </w:div>
      </w:divsChild>
    </w:div>
    <w:div w:id="1941596793">
      <w:bodyDiv w:val="1"/>
      <w:marLeft w:val="0"/>
      <w:marRight w:val="0"/>
      <w:marTop w:val="0"/>
      <w:marBottom w:val="0"/>
      <w:divBdr>
        <w:top w:val="none" w:sz="0" w:space="0" w:color="auto"/>
        <w:left w:val="none" w:sz="0" w:space="0" w:color="auto"/>
        <w:bottom w:val="none" w:sz="0" w:space="0" w:color="auto"/>
        <w:right w:val="none" w:sz="0" w:space="0" w:color="auto"/>
      </w:divBdr>
      <w:divsChild>
        <w:div w:id="2034644961">
          <w:marLeft w:val="0"/>
          <w:marRight w:val="0"/>
          <w:marTop w:val="0"/>
          <w:marBottom w:val="0"/>
          <w:divBdr>
            <w:top w:val="none" w:sz="0" w:space="0" w:color="auto"/>
            <w:left w:val="none" w:sz="0" w:space="0" w:color="auto"/>
            <w:bottom w:val="none" w:sz="0" w:space="0" w:color="auto"/>
            <w:right w:val="none" w:sz="0" w:space="0" w:color="auto"/>
          </w:divBdr>
        </w:div>
        <w:div w:id="1560746689">
          <w:marLeft w:val="0"/>
          <w:marRight w:val="0"/>
          <w:marTop w:val="0"/>
          <w:marBottom w:val="0"/>
          <w:divBdr>
            <w:top w:val="none" w:sz="0" w:space="0" w:color="auto"/>
            <w:left w:val="none" w:sz="0" w:space="0" w:color="auto"/>
            <w:bottom w:val="none" w:sz="0" w:space="0" w:color="auto"/>
            <w:right w:val="none" w:sz="0" w:space="0" w:color="auto"/>
          </w:divBdr>
        </w:div>
      </w:divsChild>
    </w:div>
    <w:div w:id="1973896779">
      <w:bodyDiv w:val="1"/>
      <w:marLeft w:val="0"/>
      <w:marRight w:val="0"/>
      <w:marTop w:val="0"/>
      <w:marBottom w:val="0"/>
      <w:divBdr>
        <w:top w:val="none" w:sz="0" w:space="0" w:color="auto"/>
        <w:left w:val="none" w:sz="0" w:space="0" w:color="auto"/>
        <w:bottom w:val="none" w:sz="0" w:space="0" w:color="auto"/>
        <w:right w:val="none" w:sz="0" w:space="0" w:color="auto"/>
      </w:divBdr>
    </w:div>
    <w:div w:id="19997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locke@uwk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locke@uwk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locke@uwkc.org" TargetMode="External"/><Relationship Id="rId10" Type="http://schemas.openxmlformats.org/officeDocument/2006/relationships/hyperlink" Target="mailto:hlocke@uwkc.org" TargetMode="External"/><Relationship Id="rId4" Type="http://schemas.openxmlformats.org/officeDocument/2006/relationships/settings" Target="settings.xml"/><Relationship Id="rId9" Type="http://schemas.openxmlformats.org/officeDocument/2006/relationships/hyperlink" Target="mailto:Lmcgowan@uwkc.org" TargetMode="External"/><Relationship Id="rId14" Type="http://schemas.openxmlformats.org/officeDocument/2006/relationships/hyperlink" Target="mailto:hlocke@uw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D9C2-98B9-4410-B9C4-8CF82441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King County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Shaw</dc:creator>
  <cp:lastModifiedBy>Alice Park</cp:lastModifiedBy>
  <cp:revision>7</cp:revision>
  <cp:lastPrinted>2016-12-16T20:57:00Z</cp:lastPrinted>
  <dcterms:created xsi:type="dcterms:W3CDTF">2016-12-16T20:16:00Z</dcterms:created>
  <dcterms:modified xsi:type="dcterms:W3CDTF">2016-12-16T21:00:00Z</dcterms:modified>
</cp:coreProperties>
</file>